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Times New Roman" w:hAnsi="Arial" w:cs="Arial"/>
          <w:b/>
          <w:bCs/>
          <w:sz w:val="28"/>
          <w:szCs w:val="21"/>
          <w:lang w:eastAsia="en-AU"/>
        </w:rPr>
        <w:id w:val="754554124"/>
        <w:placeholder>
          <w:docPart w:val="E9DF23E5BFB043D9992A08D4D1739B01"/>
        </w:placeholder>
      </w:sdtPr>
      <w:sdtEndPr/>
      <w:sdtContent>
        <w:p w14:paraId="327B1997" w14:textId="5E10A51B" w:rsidR="001565A3" w:rsidRPr="0060495F" w:rsidRDefault="00B60A17" w:rsidP="00D676DD">
          <w:pPr>
            <w:tabs>
              <w:tab w:val="left" w:pos="709"/>
            </w:tabs>
            <w:spacing w:after="120" w:line="240" w:lineRule="auto"/>
            <w:jc w:val="both"/>
            <w:rPr>
              <w:rFonts w:ascii="Arial" w:eastAsia="Times New Roman" w:hAnsi="Arial" w:cs="Arial"/>
              <w:b/>
              <w:bCs/>
              <w:sz w:val="28"/>
              <w:szCs w:val="21"/>
              <w:lang w:eastAsia="en-AU"/>
            </w:rPr>
          </w:pPr>
          <w:r>
            <w:rPr>
              <w:rFonts w:ascii="Arial" w:hAnsi="Arial" w:cs="Arial"/>
              <w:b/>
              <w:sz w:val="28"/>
              <w:szCs w:val="21"/>
            </w:rPr>
            <w:t>Minnawarra Art Awards 202</w:t>
          </w:r>
          <w:r w:rsidR="005C3FD6">
            <w:rPr>
              <w:rFonts w:ascii="Arial" w:hAnsi="Arial" w:cs="Arial"/>
              <w:b/>
              <w:sz w:val="28"/>
              <w:szCs w:val="21"/>
            </w:rPr>
            <w:t>4</w:t>
          </w:r>
          <w:r>
            <w:rPr>
              <w:rFonts w:ascii="Arial" w:hAnsi="Arial" w:cs="Arial"/>
              <w:b/>
              <w:sz w:val="28"/>
              <w:szCs w:val="21"/>
            </w:rPr>
            <w:t xml:space="preserve"> – People’s Choice Award Competition</w:t>
          </w:r>
        </w:p>
      </w:sdtContent>
    </w:sdt>
    <w:p w14:paraId="379183DB" w14:textId="77777777" w:rsidR="002B549A" w:rsidRPr="0060495F" w:rsidRDefault="002B549A" w:rsidP="00D676DD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0495F">
        <w:rPr>
          <w:rFonts w:ascii="Arial" w:hAnsi="Arial" w:cs="Arial"/>
          <w:b/>
          <w:sz w:val="21"/>
          <w:szCs w:val="21"/>
        </w:rPr>
        <w:t>TERMS AND CONDITIONS</w:t>
      </w:r>
    </w:p>
    <w:p w14:paraId="647C45C4" w14:textId="77777777" w:rsidR="0030108F" w:rsidRDefault="007F0B08" w:rsidP="00D676DD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By entering </w:t>
      </w:r>
      <w:r w:rsidR="00320CB9">
        <w:rPr>
          <w:rFonts w:ascii="Arial" w:hAnsi="Arial" w:cs="Arial"/>
          <w:sz w:val="21"/>
          <w:szCs w:val="21"/>
        </w:rPr>
        <w:t>the Competition</w:t>
      </w:r>
      <w:r w:rsidR="002B549A" w:rsidRPr="002B549A">
        <w:rPr>
          <w:rFonts w:ascii="Arial" w:hAnsi="Arial" w:cs="Arial"/>
          <w:sz w:val="21"/>
          <w:szCs w:val="21"/>
        </w:rPr>
        <w:t>, you are agreeing to the following terms and conditions.</w:t>
      </w:r>
    </w:p>
    <w:p w14:paraId="0E8D6EE9" w14:textId="77777777" w:rsidR="0030108F" w:rsidRPr="002E3F2C" w:rsidRDefault="00A1569C" w:rsidP="001806D1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Definitions </w:t>
      </w:r>
    </w:p>
    <w:p w14:paraId="62E49A0A" w14:textId="77777777" w:rsidR="00A1569C" w:rsidRDefault="0030108F" w:rsidP="00A1569C">
      <w:pPr>
        <w:pStyle w:val="ListParagraph"/>
        <w:numPr>
          <w:ilvl w:val="0"/>
          <w:numId w:val="5"/>
        </w:numPr>
        <w:tabs>
          <w:tab w:val="left" w:pos="709"/>
        </w:tabs>
        <w:spacing w:after="120" w:line="240" w:lineRule="auto"/>
        <w:ind w:hanging="992"/>
        <w:contextualSpacing w:val="0"/>
        <w:jc w:val="both"/>
        <w:rPr>
          <w:rFonts w:ascii="Arial" w:hAnsi="Arial" w:cs="Arial"/>
          <w:sz w:val="21"/>
          <w:szCs w:val="21"/>
        </w:rPr>
      </w:pPr>
      <w:r w:rsidRPr="0030108F">
        <w:rPr>
          <w:rFonts w:ascii="Arial" w:hAnsi="Arial" w:cs="Arial"/>
          <w:sz w:val="21"/>
          <w:szCs w:val="21"/>
        </w:rPr>
        <w:t>I</w:t>
      </w:r>
      <w:r w:rsidR="00A1569C">
        <w:rPr>
          <w:rFonts w:ascii="Arial" w:hAnsi="Arial" w:cs="Arial"/>
          <w:sz w:val="21"/>
          <w:szCs w:val="21"/>
        </w:rPr>
        <w:t>n these Terms and Conditions:</w:t>
      </w:r>
    </w:p>
    <w:p w14:paraId="76F650B7" w14:textId="3E8F4B21" w:rsidR="00320CB9" w:rsidRDefault="00320CB9" w:rsidP="00A1569C">
      <w:pPr>
        <w:pStyle w:val="ListParagraph"/>
        <w:numPr>
          <w:ilvl w:val="2"/>
          <w:numId w:val="5"/>
        </w:numPr>
        <w:tabs>
          <w:tab w:val="left" w:pos="709"/>
        </w:tabs>
        <w:spacing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“Competition” means</w:t>
      </w:r>
      <w:r w:rsidR="0060495F">
        <w:rPr>
          <w:rFonts w:ascii="Arial" w:hAnsi="Arial" w:cs="Arial"/>
          <w:sz w:val="21"/>
          <w:szCs w:val="21"/>
        </w:rPr>
        <w:t xml:space="preserve"> the</w:t>
      </w:r>
      <w:r w:rsidRPr="00320CB9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723746574"/>
          <w:placeholder>
            <w:docPart w:val="51F8083CFECC4A54B55BB2D8BD196A3C"/>
          </w:placeholder>
        </w:sdtPr>
        <w:sdtEndPr/>
        <w:sdtContent>
          <w:r w:rsidR="005F47C5">
            <w:rPr>
              <w:rFonts w:ascii="Arial" w:hAnsi="Arial" w:cs="Arial"/>
              <w:sz w:val="21"/>
              <w:szCs w:val="21"/>
            </w:rPr>
            <w:t>Minnawarra Arts Awards People Choice Award</w:t>
          </w:r>
          <w:r w:rsidR="00DC3FCC">
            <w:rPr>
              <w:rFonts w:ascii="Arial" w:hAnsi="Arial" w:cs="Arial"/>
              <w:sz w:val="21"/>
              <w:szCs w:val="21"/>
            </w:rPr>
            <w:t xml:space="preserve"> Competition</w:t>
          </w:r>
        </w:sdtContent>
      </w:sdt>
      <w:r>
        <w:rPr>
          <w:rFonts w:ascii="Arial" w:hAnsi="Arial" w:cs="Arial"/>
          <w:sz w:val="21"/>
          <w:szCs w:val="21"/>
        </w:rPr>
        <w:t>;</w:t>
      </w:r>
    </w:p>
    <w:p w14:paraId="125B3D89" w14:textId="75AC95A6" w:rsidR="0050743B" w:rsidRPr="00CB14B2" w:rsidRDefault="00A1569C" w:rsidP="00CB14B2">
      <w:pPr>
        <w:pStyle w:val="ListParagraph"/>
        <w:numPr>
          <w:ilvl w:val="2"/>
          <w:numId w:val="5"/>
        </w:numPr>
        <w:tabs>
          <w:tab w:val="left" w:pos="709"/>
        </w:tabs>
        <w:spacing w:after="120" w:line="240" w:lineRule="auto"/>
        <w:contextualSpacing w:val="0"/>
        <w:jc w:val="both"/>
        <w:rPr>
          <w:rFonts w:ascii="Arial" w:hAnsi="Arial" w:cs="Arial"/>
          <w:sz w:val="21"/>
          <w:szCs w:val="21"/>
        </w:rPr>
      </w:pPr>
      <w:r w:rsidRPr="00A1569C">
        <w:rPr>
          <w:rFonts w:ascii="Arial" w:hAnsi="Arial" w:cs="Arial"/>
          <w:sz w:val="21"/>
          <w:szCs w:val="21"/>
        </w:rPr>
        <w:t>“</w:t>
      </w:r>
      <w:r w:rsidR="00324DAD">
        <w:rPr>
          <w:rFonts w:ascii="Arial" w:hAnsi="Arial" w:cs="Arial"/>
          <w:sz w:val="21"/>
          <w:szCs w:val="21"/>
        </w:rPr>
        <w:t>Promoter</w:t>
      </w:r>
      <w:r w:rsidRPr="00A1569C">
        <w:rPr>
          <w:rFonts w:ascii="Arial" w:hAnsi="Arial" w:cs="Arial"/>
          <w:sz w:val="21"/>
          <w:szCs w:val="21"/>
        </w:rPr>
        <w:t>” means the City of Armadale</w:t>
      </w:r>
      <w:r w:rsidR="00430E9E" w:rsidRPr="00430E9E">
        <w:rPr>
          <w:rFonts w:ascii="Arial" w:hAnsi="Arial" w:cs="Arial"/>
          <w:sz w:val="21"/>
          <w:szCs w:val="21"/>
        </w:rPr>
        <w:t xml:space="preserve"> </w:t>
      </w:r>
      <w:r w:rsidR="00430E9E" w:rsidRPr="002B549A">
        <w:rPr>
          <w:rFonts w:ascii="Arial" w:hAnsi="Arial" w:cs="Arial"/>
          <w:sz w:val="21"/>
          <w:szCs w:val="21"/>
        </w:rPr>
        <w:t xml:space="preserve">(ABN </w:t>
      </w:r>
      <w:r w:rsidR="00430E9E">
        <w:rPr>
          <w:rFonts w:ascii="Arial" w:hAnsi="Arial" w:cs="Arial"/>
          <w:sz w:val="21"/>
          <w:szCs w:val="21"/>
        </w:rPr>
        <w:t>79 863 269 538) of</w:t>
      </w:r>
      <w:r w:rsidR="00430E9E" w:rsidRPr="002B549A">
        <w:rPr>
          <w:rFonts w:ascii="Arial" w:hAnsi="Arial" w:cs="Arial"/>
          <w:sz w:val="21"/>
          <w:szCs w:val="21"/>
        </w:rPr>
        <w:t xml:space="preserve"> </w:t>
      </w:r>
      <w:r w:rsidR="00430E9E">
        <w:rPr>
          <w:rFonts w:ascii="Arial" w:hAnsi="Arial" w:cs="Arial"/>
          <w:sz w:val="21"/>
          <w:szCs w:val="21"/>
        </w:rPr>
        <w:t>7 Orchard Avenue, Armadale;</w:t>
      </w:r>
      <w:r w:rsidRPr="00A1569C">
        <w:rPr>
          <w:rFonts w:ascii="Arial" w:hAnsi="Arial" w:cs="Arial"/>
          <w:sz w:val="21"/>
          <w:szCs w:val="21"/>
        </w:rPr>
        <w:t xml:space="preserve"> </w:t>
      </w:r>
    </w:p>
    <w:p w14:paraId="5182EB30" w14:textId="3AEE8281" w:rsidR="00A563C1" w:rsidRPr="00DA4170" w:rsidRDefault="0060495F" w:rsidP="00DA4170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General</w:t>
      </w:r>
    </w:p>
    <w:p w14:paraId="5DC46CDD" w14:textId="6A0CD36E" w:rsidR="0060495F" w:rsidRDefault="0060495F" w:rsidP="00BE1589">
      <w:pPr>
        <w:pStyle w:val="ListParagraph"/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BE1589">
        <w:rPr>
          <w:rFonts w:ascii="Arial" w:hAnsi="Arial" w:cs="Arial"/>
          <w:sz w:val="21"/>
          <w:szCs w:val="21"/>
        </w:rPr>
        <w:t xml:space="preserve">The </w:t>
      </w:r>
      <w:r w:rsidR="00CE622A">
        <w:rPr>
          <w:rFonts w:ascii="Arial" w:hAnsi="Arial" w:cs="Arial"/>
          <w:sz w:val="21"/>
          <w:szCs w:val="21"/>
        </w:rPr>
        <w:t>Competition</w:t>
      </w:r>
      <w:r>
        <w:rPr>
          <w:rFonts w:ascii="Arial" w:hAnsi="Arial" w:cs="Arial"/>
          <w:sz w:val="21"/>
          <w:szCs w:val="21"/>
        </w:rPr>
        <w:t xml:space="preserve"> is open to Australian residents that meet the eligibility requirements in these terms and conditions.</w:t>
      </w:r>
    </w:p>
    <w:p w14:paraId="4915014C" w14:textId="35E9E53D" w:rsidR="0060495F" w:rsidRDefault="0060495F" w:rsidP="00BE1589">
      <w:pPr>
        <w:pStyle w:val="ListParagraph"/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Instructions on how to enter and other details contained within promotional advertisements form part of these terms and conditions.</w:t>
      </w:r>
    </w:p>
    <w:p w14:paraId="690C1D9D" w14:textId="551B2F41" w:rsidR="0060495F" w:rsidRPr="00BE1589" w:rsidRDefault="0060495F" w:rsidP="00BE1589">
      <w:pPr>
        <w:pStyle w:val="ListParagraph"/>
        <w:numPr>
          <w:ilvl w:val="0"/>
          <w:numId w:val="5"/>
        </w:numPr>
        <w:tabs>
          <w:tab w:val="left" w:pos="709"/>
        </w:tabs>
        <w:spacing w:after="120" w:line="240" w:lineRule="auto"/>
        <w:ind w:hanging="992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By entering the </w:t>
      </w:r>
      <w:r w:rsidR="00CE622A">
        <w:rPr>
          <w:rFonts w:ascii="Arial" w:hAnsi="Arial" w:cs="Arial"/>
          <w:sz w:val="21"/>
          <w:szCs w:val="21"/>
        </w:rPr>
        <w:t>Competition</w:t>
      </w:r>
      <w:r>
        <w:rPr>
          <w:rFonts w:ascii="Arial" w:hAnsi="Arial" w:cs="Arial"/>
          <w:sz w:val="21"/>
          <w:szCs w:val="21"/>
        </w:rPr>
        <w:t>, entrants agree to abide by these Terms and Conditions.</w:t>
      </w:r>
    </w:p>
    <w:p w14:paraId="2B607F50" w14:textId="74BF7E46" w:rsidR="002B549A" w:rsidRPr="002E3F2C" w:rsidRDefault="0030108F" w:rsidP="001806D1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E3F2C">
        <w:rPr>
          <w:rFonts w:ascii="Arial" w:hAnsi="Arial" w:cs="Arial"/>
          <w:b/>
          <w:sz w:val="21"/>
          <w:szCs w:val="21"/>
        </w:rPr>
        <w:t>Who Can Enter?</w:t>
      </w:r>
    </w:p>
    <w:p w14:paraId="3000FB7A" w14:textId="73851ADC" w:rsidR="002B549A" w:rsidRPr="00AD7C44" w:rsidRDefault="00032AC5" w:rsidP="00D676DD">
      <w:pPr>
        <w:pStyle w:val="ListParagraph"/>
        <w:numPr>
          <w:ilvl w:val="0"/>
          <w:numId w:val="5"/>
        </w:numPr>
        <w:tabs>
          <w:tab w:val="left" w:pos="709"/>
        </w:tabs>
        <w:spacing w:after="24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bookmarkStart w:id="0" w:name="_Ref27467651"/>
      <w:bookmarkStart w:id="1" w:name="_Hlk27394361"/>
      <w:r>
        <w:rPr>
          <w:rFonts w:ascii="Arial" w:hAnsi="Arial" w:cs="Arial"/>
          <w:sz w:val="21"/>
          <w:szCs w:val="21"/>
        </w:rPr>
        <w:t>E</w:t>
      </w:r>
      <w:r w:rsidR="0030108F" w:rsidRPr="00AD7C44">
        <w:rPr>
          <w:rFonts w:ascii="Arial" w:eastAsia="Times New Roman" w:hAnsi="Arial" w:cs="Arial"/>
          <w:sz w:val="21"/>
          <w:szCs w:val="21"/>
          <w:lang w:eastAsia="en-AU"/>
        </w:rPr>
        <w:t xml:space="preserve">ntry </w:t>
      </w:r>
      <w:r w:rsidR="00320CB9">
        <w:rPr>
          <w:rFonts w:ascii="Arial" w:eastAsia="Times New Roman" w:hAnsi="Arial" w:cs="Arial"/>
          <w:sz w:val="21"/>
          <w:szCs w:val="21"/>
          <w:lang w:eastAsia="en-AU"/>
        </w:rPr>
        <w:t xml:space="preserve">to the Competition </w:t>
      </w:r>
      <w:r w:rsidR="0030108F" w:rsidRPr="00AD7C44">
        <w:rPr>
          <w:rFonts w:ascii="Arial" w:eastAsia="Times New Roman" w:hAnsi="Arial" w:cs="Arial"/>
          <w:sz w:val="21"/>
          <w:szCs w:val="21"/>
          <w:lang w:eastAsia="en-AU"/>
        </w:rPr>
        <w:t xml:space="preserve">is open </w:t>
      </w:r>
      <w:r w:rsidR="00051354">
        <w:rPr>
          <w:rFonts w:ascii="Arial" w:eastAsia="Times New Roman" w:hAnsi="Arial" w:cs="Arial"/>
          <w:sz w:val="21"/>
          <w:szCs w:val="21"/>
          <w:lang w:eastAsia="en-AU"/>
        </w:rPr>
        <w:t>to residents of</w:t>
      </w:r>
      <w:r w:rsidR="006B1C10" w:rsidRPr="00B56CAE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sdt>
        <w:sdtPr>
          <w:rPr>
            <w:rFonts w:ascii="Arial" w:eastAsia="Times New Roman" w:hAnsi="Arial" w:cs="Arial"/>
            <w:sz w:val="21"/>
            <w:szCs w:val="21"/>
            <w:lang w:eastAsia="en-AU"/>
          </w:rPr>
          <w:id w:val="1241442416"/>
          <w:placeholder>
            <w:docPart w:val="86521C277B024DE0B6C772D5D70E4C2C"/>
          </w:placeholder>
          <w:dropDownList>
            <w:listItem w:value="Choose an item."/>
            <w:listItem w:displayText="Australia" w:value="Australia"/>
            <w:listItem w:displayText="Western Australia" w:value="Western Australia"/>
          </w:dropDownList>
        </w:sdtPr>
        <w:sdtEndPr/>
        <w:sdtContent>
          <w:r w:rsidR="00CB14B2">
            <w:rPr>
              <w:rFonts w:ascii="Arial" w:eastAsia="Times New Roman" w:hAnsi="Arial" w:cs="Arial"/>
              <w:sz w:val="21"/>
              <w:szCs w:val="21"/>
              <w:lang w:eastAsia="en-AU"/>
            </w:rPr>
            <w:t>Western Australia</w:t>
          </w:r>
        </w:sdtContent>
      </w:sdt>
      <w:r w:rsidR="006B1C10" w:rsidRPr="00B56CAE">
        <w:rPr>
          <w:rFonts w:ascii="Arial" w:eastAsia="Times New Roman" w:hAnsi="Arial" w:cs="Arial"/>
          <w:sz w:val="21"/>
          <w:szCs w:val="21"/>
          <w:lang w:eastAsia="en-AU"/>
        </w:rPr>
        <w:t xml:space="preserve"> that is a person 18 years of age or older</w:t>
      </w:r>
      <w:r w:rsidR="006B1C10">
        <w:rPr>
          <w:rFonts w:ascii="Arial" w:eastAsia="Times New Roman" w:hAnsi="Arial" w:cs="Arial"/>
          <w:sz w:val="21"/>
          <w:szCs w:val="21"/>
          <w:lang w:eastAsia="en-AU"/>
        </w:rPr>
        <w:t>,</w:t>
      </w:r>
      <w:r w:rsidR="006B1C10" w:rsidRPr="006B1C10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6B1C10">
        <w:rPr>
          <w:rFonts w:ascii="Arial" w:eastAsia="Times New Roman" w:hAnsi="Arial" w:cs="Arial"/>
          <w:sz w:val="21"/>
          <w:szCs w:val="21"/>
          <w:lang w:eastAsia="en-AU"/>
        </w:rPr>
        <w:t xml:space="preserve">and who is </w:t>
      </w:r>
      <w:r w:rsidR="001638F1">
        <w:rPr>
          <w:rFonts w:ascii="Arial" w:eastAsia="Times New Roman" w:hAnsi="Arial" w:cs="Arial"/>
          <w:sz w:val="21"/>
          <w:szCs w:val="21"/>
          <w:lang w:eastAsia="en-AU"/>
        </w:rPr>
        <w:t xml:space="preserve">not excluded by clause </w:t>
      </w:r>
      <w:r w:rsidR="006B1C10">
        <w:rPr>
          <w:rFonts w:ascii="Arial" w:eastAsia="Times New Roman" w:hAnsi="Arial" w:cs="Arial"/>
          <w:sz w:val="21"/>
          <w:szCs w:val="21"/>
          <w:lang w:eastAsia="en-AU"/>
        </w:rPr>
        <w:t>6</w:t>
      </w:r>
      <w:bookmarkEnd w:id="0"/>
      <w:bookmarkEnd w:id="1"/>
      <w:r w:rsidR="00CB14B2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4137FDF3" w14:textId="69227FAD" w:rsidR="002B549A" w:rsidRPr="00FA5F41" w:rsidRDefault="001C4464" w:rsidP="009A4CCF">
      <w:pPr>
        <w:numPr>
          <w:ilvl w:val="0"/>
          <w:numId w:val="5"/>
        </w:numPr>
        <w:tabs>
          <w:tab w:val="left" w:pos="709"/>
        </w:tabs>
        <w:spacing w:before="240"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FA5F41">
        <w:rPr>
          <w:rFonts w:ascii="Arial" w:hAnsi="Arial" w:cs="Arial"/>
          <w:sz w:val="21"/>
          <w:szCs w:val="21"/>
        </w:rPr>
        <w:t xml:space="preserve">Elected members, managers, </w:t>
      </w:r>
      <w:r w:rsidR="002B549A" w:rsidRPr="00FA5F41">
        <w:rPr>
          <w:rFonts w:ascii="Arial" w:hAnsi="Arial" w:cs="Arial"/>
          <w:sz w:val="21"/>
          <w:szCs w:val="21"/>
        </w:rPr>
        <w:t>employees</w:t>
      </w:r>
      <w:r w:rsidR="00FA5E73" w:rsidRPr="00FA5F41">
        <w:rPr>
          <w:rFonts w:ascii="Arial" w:hAnsi="Arial" w:cs="Arial"/>
          <w:sz w:val="21"/>
          <w:szCs w:val="21"/>
        </w:rPr>
        <w:t>,</w:t>
      </w:r>
      <w:r w:rsidR="002B549A" w:rsidRPr="00FA5F41">
        <w:rPr>
          <w:rFonts w:ascii="Arial" w:hAnsi="Arial" w:cs="Arial"/>
          <w:sz w:val="21"/>
          <w:szCs w:val="21"/>
        </w:rPr>
        <w:t xml:space="preserve"> and their immediate families </w:t>
      </w:r>
      <w:r w:rsidR="00FA5F41" w:rsidRPr="00FA5F41">
        <w:rPr>
          <w:rFonts w:ascii="Arial" w:hAnsi="Arial" w:cs="Arial"/>
          <w:sz w:val="21"/>
          <w:szCs w:val="21"/>
        </w:rPr>
        <w:t>of the P</w:t>
      </w:r>
      <w:r w:rsidR="002B549A" w:rsidRPr="00FA5F41">
        <w:rPr>
          <w:rFonts w:ascii="Arial" w:hAnsi="Arial" w:cs="Arial"/>
          <w:sz w:val="21"/>
          <w:szCs w:val="21"/>
        </w:rPr>
        <w:t>romoter</w:t>
      </w:r>
      <w:r w:rsidR="00FA5F41">
        <w:rPr>
          <w:rFonts w:ascii="Arial" w:hAnsi="Arial" w:cs="Arial"/>
          <w:sz w:val="21"/>
          <w:szCs w:val="21"/>
        </w:rPr>
        <w:t>, are not eligible to enter.</w:t>
      </w:r>
      <w:r w:rsidR="00C907D1">
        <w:rPr>
          <w:rFonts w:ascii="Arial" w:hAnsi="Arial" w:cs="Arial"/>
          <w:sz w:val="21"/>
          <w:szCs w:val="21"/>
        </w:rPr>
        <w:t xml:space="preserve"> </w:t>
      </w:r>
      <w:r w:rsidR="00C907D1" w:rsidRPr="00C907D1">
        <w:rPr>
          <w:rFonts w:ascii="Arial" w:hAnsi="Arial" w:cs="Arial"/>
          <w:sz w:val="21"/>
          <w:szCs w:val="21"/>
        </w:rPr>
        <w:t>For the purpose of this clause 'immediate family’ means spouse, de-facto, child or step-child (whether natural or by adoption), parent, step-parent, grandparent, step-grandparent, uncle, aunt, niece, nephew, brother, sister, step-brother, step-sister or first cousin.</w:t>
      </w:r>
      <w:r w:rsidR="00FA5F41">
        <w:rPr>
          <w:rFonts w:ascii="Arial" w:hAnsi="Arial" w:cs="Arial"/>
          <w:sz w:val="21"/>
          <w:szCs w:val="21"/>
        </w:rPr>
        <w:t xml:space="preserve"> </w:t>
      </w:r>
    </w:p>
    <w:p w14:paraId="16D8BFCE" w14:textId="38A6A6CD" w:rsidR="00731AC5" w:rsidRDefault="009835D7" w:rsidP="00D676DD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2B549A">
        <w:rPr>
          <w:rFonts w:ascii="Arial" w:eastAsia="Times New Roman" w:hAnsi="Arial" w:cs="Arial"/>
          <w:sz w:val="21"/>
          <w:szCs w:val="21"/>
          <w:lang w:eastAsia="en-AU"/>
        </w:rPr>
        <w:t>The Promoter reserves the right</w:t>
      </w:r>
      <w:r w:rsidR="00731AC5">
        <w:rPr>
          <w:rFonts w:ascii="Arial" w:eastAsia="Times New Roman" w:hAnsi="Arial" w:cs="Arial"/>
          <w:sz w:val="21"/>
          <w:szCs w:val="21"/>
          <w:lang w:eastAsia="en-AU"/>
        </w:rPr>
        <w:t>, in its sole discretion,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 to</w:t>
      </w:r>
      <w:r w:rsidR="00731AC5">
        <w:rPr>
          <w:rFonts w:ascii="Arial" w:eastAsia="Times New Roman" w:hAnsi="Arial" w:cs="Arial"/>
          <w:sz w:val="21"/>
          <w:szCs w:val="21"/>
          <w:lang w:eastAsia="en-AU"/>
        </w:rPr>
        <w:t>: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</w:p>
    <w:p w14:paraId="5D4A24D6" w14:textId="729551D0" w:rsidR="00731AC5" w:rsidRDefault="009835D7" w:rsidP="00731AC5">
      <w:pPr>
        <w:numPr>
          <w:ilvl w:val="2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2B549A">
        <w:rPr>
          <w:rFonts w:ascii="Arial" w:eastAsia="Times New Roman" w:hAnsi="Arial" w:cs="Arial"/>
          <w:sz w:val="21"/>
          <w:szCs w:val="21"/>
          <w:lang w:eastAsia="en-AU"/>
        </w:rPr>
        <w:t>verify the validity of entries and entrants (including entrants’ identity,</w:t>
      </w:r>
      <w:r w:rsidR="006B1C10">
        <w:rPr>
          <w:rFonts w:ascii="Arial" w:eastAsia="Times New Roman" w:hAnsi="Arial" w:cs="Arial"/>
          <w:sz w:val="21"/>
          <w:szCs w:val="21"/>
          <w:lang w:eastAsia="en-AU"/>
        </w:rPr>
        <w:t xml:space="preserve"> eligibility,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 age and place of residence)</w:t>
      </w:r>
      <w:r w:rsidR="00731AC5">
        <w:rPr>
          <w:rFonts w:ascii="Arial" w:eastAsia="Times New Roman" w:hAnsi="Arial" w:cs="Arial"/>
          <w:sz w:val="21"/>
          <w:szCs w:val="21"/>
          <w:lang w:eastAsia="en-AU"/>
        </w:rPr>
        <w:t>;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</w:p>
    <w:p w14:paraId="18E16931" w14:textId="65707DF0" w:rsidR="00731AC5" w:rsidRDefault="009835D7" w:rsidP="00731AC5">
      <w:pPr>
        <w:numPr>
          <w:ilvl w:val="2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2B549A">
        <w:rPr>
          <w:rFonts w:ascii="Arial" w:eastAsia="Times New Roman" w:hAnsi="Arial" w:cs="Arial"/>
          <w:sz w:val="21"/>
          <w:szCs w:val="21"/>
          <w:lang w:eastAsia="en-AU"/>
        </w:rPr>
        <w:t>disqualify any entrants for tampering with the entry process or for submitting an entry not in accordance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 with these Terms and Conditions</w:t>
      </w:r>
      <w:r w:rsidR="00731AC5">
        <w:rPr>
          <w:rFonts w:ascii="Arial" w:eastAsia="Times New Roman" w:hAnsi="Arial" w:cs="Arial"/>
          <w:sz w:val="21"/>
          <w:szCs w:val="21"/>
          <w:lang w:eastAsia="en-AU"/>
        </w:rPr>
        <w:t>; and</w:t>
      </w:r>
    </w:p>
    <w:p w14:paraId="1C16295F" w14:textId="738C9332" w:rsidR="009835D7" w:rsidRPr="002B549A" w:rsidRDefault="00731AC5" w:rsidP="00BE1589">
      <w:pPr>
        <w:numPr>
          <w:ilvl w:val="2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remove </w:t>
      </w:r>
      <w:r>
        <w:rPr>
          <w:rFonts w:ascii="Arial" w:eastAsia="Times New Roman" w:hAnsi="Arial" w:cs="Arial"/>
          <w:sz w:val="21"/>
          <w:szCs w:val="21"/>
          <w:lang w:eastAsia="en-AU"/>
        </w:rPr>
        <w:t>and exclude any entry that does not meet the eligibility requirements set out in these Terms and Conditions from the C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>ompetition at any time</w:t>
      </w:r>
      <w:r w:rsidR="009835D7" w:rsidRPr="002B549A">
        <w:rPr>
          <w:rFonts w:ascii="Arial" w:eastAsia="Times New Roman" w:hAnsi="Arial" w:cs="Arial"/>
          <w:sz w:val="21"/>
          <w:szCs w:val="21"/>
          <w:lang w:eastAsia="en-AU"/>
        </w:rPr>
        <w:t>.</w:t>
      </w:r>
    </w:p>
    <w:p w14:paraId="193DF00A" w14:textId="039719C9" w:rsidR="009835D7" w:rsidRPr="009835D7" w:rsidRDefault="009835D7" w:rsidP="00BE1589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567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9835D7">
        <w:rPr>
          <w:rFonts w:ascii="Arial" w:eastAsia="Times New Roman" w:hAnsi="Arial" w:cs="Arial"/>
          <w:sz w:val="21"/>
          <w:szCs w:val="21"/>
          <w:lang w:eastAsia="en-AU"/>
        </w:rPr>
        <w:t>A</w:t>
      </w:r>
      <w:r w:rsidR="00731AC5">
        <w:rPr>
          <w:rFonts w:ascii="Arial" w:eastAsia="Times New Roman" w:hAnsi="Arial" w:cs="Arial"/>
          <w:sz w:val="21"/>
          <w:szCs w:val="21"/>
          <w:lang w:eastAsia="en-AU"/>
        </w:rPr>
        <w:t>n</w:t>
      </w:r>
      <w:r w:rsidRPr="009835D7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731AC5">
        <w:rPr>
          <w:rFonts w:ascii="Arial" w:eastAsia="Times New Roman" w:hAnsi="Arial" w:cs="Arial"/>
          <w:sz w:val="21"/>
          <w:szCs w:val="21"/>
          <w:lang w:eastAsia="en-AU"/>
        </w:rPr>
        <w:t xml:space="preserve">entrant </w:t>
      </w:r>
      <w:r w:rsidRPr="009835D7">
        <w:rPr>
          <w:rFonts w:ascii="Arial" w:eastAsia="Times New Roman" w:hAnsi="Arial" w:cs="Arial"/>
          <w:sz w:val="21"/>
          <w:szCs w:val="21"/>
          <w:lang w:eastAsia="en-AU"/>
        </w:rPr>
        <w:t>can only enter the Competition once.</w:t>
      </w:r>
    </w:p>
    <w:p w14:paraId="782E70E4" w14:textId="77777777" w:rsidR="002B549A" w:rsidRPr="002E3F2C" w:rsidRDefault="0030108F" w:rsidP="009A4CCF">
      <w:pPr>
        <w:keepNext/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2E3F2C">
        <w:rPr>
          <w:rFonts w:ascii="Arial" w:hAnsi="Arial" w:cs="Arial"/>
          <w:b/>
          <w:sz w:val="21"/>
          <w:szCs w:val="21"/>
        </w:rPr>
        <w:t>How to Enter</w:t>
      </w:r>
    </w:p>
    <w:p w14:paraId="2E4FEC28" w14:textId="095FABE9" w:rsidR="00CD69AB" w:rsidRDefault="002B549A" w:rsidP="00BE1589">
      <w:pPr>
        <w:pStyle w:val="ListParagraph"/>
        <w:numPr>
          <w:ilvl w:val="0"/>
          <w:numId w:val="5"/>
        </w:numPr>
        <w:tabs>
          <w:tab w:val="left" w:pos="709"/>
        </w:tabs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bookmarkStart w:id="2" w:name="_Ref27467681"/>
      <w:r w:rsidRPr="002B549A">
        <w:rPr>
          <w:rFonts w:ascii="Arial" w:hAnsi="Arial" w:cs="Arial"/>
          <w:sz w:val="21"/>
          <w:szCs w:val="21"/>
        </w:rPr>
        <w:t xml:space="preserve">The Competition </w:t>
      </w:r>
      <w:r w:rsidR="00731AC5">
        <w:rPr>
          <w:rFonts w:ascii="Arial" w:hAnsi="Arial" w:cs="Arial"/>
          <w:sz w:val="21"/>
          <w:szCs w:val="21"/>
        </w:rPr>
        <w:t xml:space="preserve">will </w:t>
      </w:r>
      <w:r w:rsidRPr="002B549A">
        <w:rPr>
          <w:rFonts w:ascii="Arial" w:hAnsi="Arial" w:cs="Arial"/>
          <w:sz w:val="21"/>
          <w:szCs w:val="21"/>
        </w:rPr>
        <w:t xml:space="preserve">commence </w:t>
      </w:r>
      <w:r w:rsidR="00CB14B2">
        <w:rPr>
          <w:rFonts w:ascii="Arial" w:hAnsi="Arial" w:cs="Arial"/>
          <w:sz w:val="21"/>
          <w:szCs w:val="21"/>
        </w:rPr>
        <w:t xml:space="preserve">at </w:t>
      </w:r>
      <w:r w:rsidR="00CB14B2" w:rsidRPr="001051CF">
        <w:rPr>
          <w:rFonts w:ascii="Arial" w:hAnsi="Arial" w:cs="Arial"/>
          <w:sz w:val="21"/>
          <w:szCs w:val="21"/>
        </w:rPr>
        <w:t>6</w:t>
      </w:r>
      <w:r w:rsidR="00650A78">
        <w:rPr>
          <w:rFonts w:ascii="Arial" w:hAnsi="Arial" w:cs="Arial"/>
          <w:sz w:val="21"/>
          <w:szCs w:val="21"/>
        </w:rPr>
        <w:t>.30</w:t>
      </w:r>
      <w:r w:rsidR="00CB14B2" w:rsidRPr="001051CF">
        <w:rPr>
          <w:rFonts w:ascii="Arial" w:hAnsi="Arial" w:cs="Arial"/>
          <w:sz w:val="21"/>
          <w:szCs w:val="21"/>
        </w:rPr>
        <w:t>p</w:t>
      </w:r>
      <w:r w:rsidR="00212D9A" w:rsidRPr="001051CF">
        <w:rPr>
          <w:rFonts w:ascii="Arial" w:hAnsi="Arial" w:cs="Arial"/>
          <w:sz w:val="21"/>
          <w:szCs w:val="21"/>
        </w:rPr>
        <w:t>m</w:t>
      </w:r>
      <w:r w:rsidR="00651452" w:rsidRPr="001051CF">
        <w:rPr>
          <w:rFonts w:ascii="Arial" w:hAnsi="Arial" w:cs="Arial"/>
          <w:sz w:val="21"/>
          <w:szCs w:val="21"/>
        </w:rPr>
        <w:t xml:space="preserve"> </w:t>
      </w:r>
      <w:r w:rsidRPr="001051CF">
        <w:rPr>
          <w:rFonts w:ascii="Arial" w:hAnsi="Arial" w:cs="Arial"/>
          <w:sz w:val="21"/>
          <w:szCs w:val="21"/>
        </w:rPr>
        <w:t>on</w:t>
      </w:r>
      <w:r w:rsidR="005C4E0E">
        <w:rPr>
          <w:rFonts w:ascii="Arial" w:hAnsi="Arial" w:cs="Arial"/>
          <w:sz w:val="21"/>
          <w:szCs w:val="21"/>
        </w:rPr>
        <w:t xml:space="preserve"> Friday</w:t>
      </w:r>
      <w:r w:rsidRPr="001051CF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id w:val="-1246559503"/>
          <w:placeholder>
            <w:docPart w:val="7DE448164AF541A391434FD6A1C659E8"/>
          </w:placeholder>
          <w:date w:fullDate="2024-05-03T00:00:00Z">
            <w:dateFormat w:val="d MMMM yyyy"/>
            <w:lid w:val="en-AU"/>
            <w:storeMappedDataAs w:val="dateTime"/>
            <w:calendar w:val="gregorian"/>
          </w:date>
        </w:sdtPr>
        <w:sdtEndPr/>
        <w:sdtContent>
          <w:r w:rsidR="005C4E0E">
            <w:rPr>
              <w:rFonts w:ascii="Arial" w:hAnsi="Arial" w:cs="Arial"/>
              <w:sz w:val="21"/>
              <w:szCs w:val="21"/>
            </w:rPr>
            <w:t>3 May 2024</w:t>
          </w:r>
        </w:sdtContent>
      </w:sdt>
      <w:r w:rsidR="008127B2" w:rsidRPr="001051CF">
        <w:rPr>
          <w:rFonts w:ascii="Arial" w:hAnsi="Arial" w:cs="Arial"/>
          <w:sz w:val="21"/>
          <w:szCs w:val="21"/>
        </w:rPr>
        <w:t xml:space="preserve"> WST</w:t>
      </w:r>
      <w:r w:rsidR="00731AC5" w:rsidRPr="001051CF">
        <w:rPr>
          <w:rFonts w:ascii="Arial" w:hAnsi="Arial" w:cs="Arial"/>
          <w:sz w:val="21"/>
          <w:szCs w:val="21"/>
        </w:rPr>
        <w:t xml:space="preserve"> (</w:t>
      </w:r>
      <w:r w:rsidR="00CD69AB" w:rsidRPr="001051CF">
        <w:rPr>
          <w:rFonts w:ascii="Arial" w:hAnsi="Arial" w:cs="Arial"/>
          <w:sz w:val="21"/>
          <w:szCs w:val="21"/>
        </w:rPr>
        <w:t>“</w:t>
      </w:r>
      <w:r w:rsidR="00731AC5" w:rsidRPr="001051CF">
        <w:rPr>
          <w:rFonts w:ascii="Arial" w:hAnsi="Arial" w:cs="Arial"/>
          <w:sz w:val="21"/>
          <w:szCs w:val="21"/>
        </w:rPr>
        <w:t>Commencement Date</w:t>
      </w:r>
      <w:r w:rsidR="00CD69AB" w:rsidRPr="001051CF">
        <w:rPr>
          <w:rFonts w:ascii="Arial" w:hAnsi="Arial" w:cs="Arial"/>
          <w:sz w:val="21"/>
          <w:szCs w:val="21"/>
        </w:rPr>
        <w:t>”</w:t>
      </w:r>
      <w:r w:rsidR="00731AC5" w:rsidRPr="001051CF">
        <w:rPr>
          <w:rFonts w:ascii="Arial" w:hAnsi="Arial" w:cs="Arial"/>
          <w:sz w:val="21"/>
          <w:szCs w:val="21"/>
        </w:rPr>
        <w:t>)</w:t>
      </w:r>
      <w:r w:rsidR="00CD69AB" w:rsidRPr="001051CF">
        <w:rPr>
          <w:rFonts w:ascii="Arial" w:hAnsi="Arial" w:cs="Arial"/>
          <w:sz w:val="21"/>
          <w:szCs w:val="21"/>
        </w:rPr>
        <w:t xml:space="preserve"> </w:t>
      </w:r>
      <w:r w:rsidR="00731AC5" w:rsidRPr="001051CF">
        <w:rPr>
          <w:rFonts w:ascii="Arial" w:hAnsi="Arial" w:cs="Arial"/>
          <w:sz w:val="21"/>
          <w:szCs w:val="21"/>
        </w:rPr>
        <w:t xml:space="preserve">and </w:t>
      </w:r>
      <w:r w:rsidR="00CD69AB" w:rsidRPr="001051CF">
        <w:rPr>
          <w:rFonts w:ascii="Arial" w:hAnsi="Arial" w:cs="Arial"/>
          <w:sz w:val="21"/>
          <w:szCs w:val="21"/>
        </w:rPr>
        <w:t xml:space="preserve">will close </w:t>
      </w:r>
      <w:r w:rsidR="00651452" w:rsidRPr="001051CF">
        <w:rPr>
          <w:rFonts w:ascii="Arial" w:hAnsi="Arial" w:cs="Arial"/>
          <w:sz w:val="21"/>
          <w:szCs w:val="21"/>
        </w:rPr>
        <w:t xml:space="preserve">at </w:t>
      </w:r>
      <w:r w:rsidR="00212D9A" w:rsidRPr="001051CF">
        <w:rPr>
          <w:rFonts w:ascii="Arial" w:hAnsi="Arial" w:cs="Arial"/>
          <w:sz w:val="21"/>
          <w:szCs w:val="21"/>
        </w:rPr>
        <w:t>4pm</w:t>
      </w:r>
      <w:r w:rsidR="00651452" w:rsidRPr="001051CF">
        <w:rPr>
          <w:rFonts w:ascii="Arial" w:hAnsi="Arial" w:cs="Arial"/>
          <w:sz w:val="21"/>
          <w:szCs w:val="21"/>
        </w:rPr>
        <w:t xml:space="preserve"> </w:t>
      </w:r>
      <w:r w:rsidR="00731AC5" w:rsidRPr="001051CF">
        <w:rPr>
          <w:rFonts w:ascii="Arial" w:hAnsi="Arial" w:cs="Arial"/>
          <w:sz w:val="21"/>
          <w:szCs w:val="21"/>
        </w:rPr>
        <w:t>on</w:t>
      </w:r>
      <w:r w:rsidR="00B644AC">
        <w:rPr>
          <w:rFonts w:ascii="Arial" w:hAnsi="Arial" w:cs="Arial"/>
          <w:sz w:val="21"/>
          <w:szCs w:val="21"/>
        </w:rPr>
        <w:t xml:space="preserve"> Sunday</w:t>
      </w:r>
      <w:r w:rsidR="00731AC5" w:rsidRPr="001051CF">
        <w:rPr>
          <w:rFonts w:ascii="Arial" w:hAnsi="Arial" w:cs="Arial"/>
          <w:sz w:val="21"/>
          <w:szCs w:val="21"/>
        </w:rPr>
        <w:t xml:space="preserve"> </w:t>
      </w:r>
      <w:r w:rsidR="00B644AC">
        <w:rPr>
          <w:rFonts w:ascii="Arial" w:hAnsi="Arial" w:cs="Arial"/>
          <w:sz w:val="21"/>
          <w:szCs w:val="21"/>
        </w:rPr>
        <w:t>19</w:t>
      </w:r>
      <w:r w:rsidR="00DC3F33">
        <w:rPr>
          <w:rFonts w:ascii="Arial" w:hAnsi="Arial" w:cs="Arial"/>
          <w:sz w:val="21"/>
          <w:szCs w:val="21"/>
        </w:rPr>
        <w:t xml:space="preserve"> May 202</w:t>
      </w:r>
      <w:r w:rsidR="00B644AC">
        <w:rPr>
          <w:rFonts w:ascii="Arial" w:hAnsi="Arial" w:cs="Arial"/>
          <w:sz w:val="21"/>
          <w:szCs w:val="21"/>
        </w:rPr>
        <w:t>4</w:t>
      </w:r>
      <w:r w:rsidR="00212D9A" w:rsidRPr="001051CF">
        <w:rPr>
          <w:rFonts w:ascii="Arial" w:hAnsi="Arial" w:cs="Arial"/>
          <w:sz w:val="21"/>
          <w:szCs w:val="21"/>
        </w:rPr>
        <w:t xml:space="preserve"> WST</w:t>
      </w:r>
      <w:r w:rsidR="00CD69AB">
        <w:rPr>
          <w:rFonts w:ascii="Arial" w:hAnsi="Arial" w:cs="Arial"/>
          <w:sz w:val="21"/>
          <w:szCs w:val="21"/>
        </w:rPr>
        <w:t xml:space="preserve"> (“Closing Date”)</w:t>
      </w:r>
      <w:r w:rsidR="00533545" w:rsidRPr="006815BC">
        <w:rPr>
          <w:rFonts w:ascii="Arial" w:hAnsi="Arial" w:cs="Arial"/>
          <w:sz w:val="21"/>
          <w:szCs w:val="21"/>
        </w:rPr>
        <w:t>.</w:t>
      </w:r>
      <w:bookmarkEnd w:id="2"/>
    </w:p>
    <w:p w14:paraId="5108EE91" w14:textId="142D551B" w:rsidR="00CD69AB" w:rsidRPr="00BE1589" w:rsidRDefault="008C5D57" w:rsidP="00CD69AB">
      <w:pPr>
        <w:pStyle w:val="ListParagraph"/>
        <w:numPr>
          <w:ilvl w:val="0"/>
          <w:numId w:val="5"/>
        </w:numPr>
        <w:tabs>
          <w:tab w:val="left" w:pos="709"/>
        </w:tabs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2B549A">
        <w:rPr>
          <w:rFonts w:ascii="Arial" w:eastAsia="Times New Roman" w:hAnsi="Arial" w:cs="Arial"/>
          <w:sz w:val="21"/>
          <w:szCs w:val="21"/>
          <w:lang w:eastAsia="en-AU"/>
        </w:rPr>
        <w:t>Any entry rec</w:t>
      </w:r>
      <w:r w:rsidR="00F569FD">
        <w:rPr>
          <w:rFonts w:ascii="Arial" w:eastAsia="Times New Roman" w:hAnsi="Arial" w:cs="Arial"/>
          <w:sz w:val="21"/>
          <w:szCs w:val="21"/>
          <w:lang w:eastAsia="en-AU"/>
        </w:rPr>
        <w:t xml:space="preserve">eived after the </w:t>
      </w:r>
      <w:r w:rsidR="00CD69AB">
        <w:rPr>
          <w:rFonts w:ascii="Arial" w:eastAsia="Times New Roman" w:hAnsi="Arial" w:cs="Arial"/>
          <w:sz w:val="21"/>
          <w:szCs w:val="21"/>
          <w:lang w:eastAsia="en-AU"/>
        </w:rPr>
        <w:t xml:space="preserve">Closing Date 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will </w:t>
      </w:r>
      <w:r w:rsidR="00FA5F41">
        <w:rPr>
          <w:rFonts w:ascii="Arial" w:eastAsia="Times New Roman" w:hAnsi="Arial" w:cs="Arial"/>
          <w:sz w:val="21"/>
          <w:szCs w:val="21"/>
          <w:lang w:eastAsia="en-AU"/>
        </w:rPr>
        <w:t xml:space="preserve">not be accepted. </w:t>
      </w:r>
    </w:p>
    <w:p w14:paraId="28ADE30D" w14:textId="49475807" w:rsidR="002B549A" w:rsidRDefault="008C5D57" w:rsidP="00BE1589">
      <w:pPr>
        <w:pStyle w:val="ListParagraph"/>
        <w:numPr>
          <w:ilvl w:val="0"/>
          <w:numId w:val="5"/>
        </w:numPr>
        <w:tabs>
          <w:tab w:val="left" w:pos="709"/>
        </w:tabs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2309B7">
        <w:rPr>
          <w:rFonts w:ascii="Arial" w:eastAsia="Times New Roman" w:hAnsi="Arial" w:cs="Arial"/>
          <w:sz w:val="21"/>
          <w:szCs w:val="21"/>
          <w:lang w:eastAsia="en-AU"/>
        </w:rPr>
        <w:t xml:space="preserve">No responsibility is accepted for </w:t>
      </w:r>
      <w:r w:rsidR="000A19DB">
        <w:rPr>
          <w:rFonts w:ascii="Arial" w:eastAsia="Times New Roman" w:hAnsi="Arial" w:cs="Arial"/>
          <w:sz w:val="21"/>
          <w:szCs w:val="21"/>
          <w:lang w:eastAsia="en-AU"/>
        </w:rPr>
        <w:t xml:space="preserve">incomplete, </w:t>
      </w:r>
      <w:r w:rsidRPr="002309B7">
        <w:rPr>
          <w:rFonts w:ascii="Arial" w:eastAsia="Times New Roman" w:hAnsi="Arial" w:cs="Arial"/>
          <w:sz w:val="21"/>
          <w:szCs w:val="21"/>
          <w:lang w:eastAsia="en-AU"/>
        </w:rPr>
        <w:t>late, lost, delayed</w:t>
      </w:r>
      <w:r w:rsidR="000A19DB">
        <w:rPr>
          <w:rFonts w:ascii="Arial" w:eastAsia="Times New Roman" w:hAnsi="Arial" w:cs="Arial"/>
          <w:sz w:val="21"/>
          <w:szCs w:val="21"/>
          <w:lang w:eastAsia="en-AU"/>
        </w:rPr>
        <w:t xml:space="preserve">, </w:t>
      </w:r>
      <w:r w:rsidRPr="002309B7">
        <w:rPr>
          <w:rFonts w:ascii="Arial" w:eastAsia="Times New Roman" w:hAnsi="Arial" w:cs="Arial"/>
          <w:sz w:val="21"/>
          <w:szCs w:val="21"/>
          <w:lang w:eastAsia="en-AU"/>
        </w:rPr>
        <w:t>or misdirected entries</w:t>
      </w:r>
      <w:r w:rsidR="00436549" w:rsidRPr="002309B7">
        <w:rPr>
          <w:rFonts w:ascii="Arial" w:eastAsia="Times New Roman" w:hAnsi="Arial" w:cs="Arial"/>
          <w:sz w:val="21"/>
          <w:szCs w:val="21"/>
          <w:lang w:eastAsia="en-AU"/>
        </w:rPr>
        <w:t>.</w:t>
      </w:r>
      <w:r w:rsidRPr="002309B7">
        <w:rPr>
          <w:rFonts w:ascii="Arial" w:hAnsi="Arial" w:cs="Arial"/>
          <w:sz w:val="21"/>
          <w:szCs w:val="21"/>
        </w:rPr>
        <w:t xml:space="preserve"> </w:t>
      </w:r>
    </w:p>
    <w:p w14:paraId="3A36FD1E" w14:textId="4AD64147" w:rsidR="002B549A" w:rsidRDefault="002018F4" w:rsidP="00D676DD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 order to enter, entrants must:</w:t>
      </w:r>
    </w:p>
    <w:p w14:paraId="1893256D" w14:textId="21F484EE" w:rsidR="002018F4" w:rsidRDefault="00CB14B2" w:rsidP="002018F4">
      <w:pPr>
        <w:pStyle w:val="ListParagraph"/>
        <w:numPr>
          <w:ilvl w:val="2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Complete a People’s Choice Award voting card</w:t>
      </w:r>
      <w:r w:rsidR="002018F4">
        <w:rPr>
          <w:rFonts w:ascii="Arial" w:hAnsi="Arial" w:cs="Arial"/>
          <w:sz w:val="21"/>
          <w:szCs w:val="21"/>
        </w:rPr>
        <w:t xml:space="preserve"> and</w:t>
      </w:r>
    </w:p>
    <w:p w14:paraId="5C9475D2" w14:textId="2732FD9C" w:rsidR="002018F4" w:rsidRDefault="002018F4" w:rsidP="002018F4">
      <w:pPr>
        <w:pStyle w:val="ListParagraph"/>
        <w:numPr>
          <w:ilvl w:val="2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Register your full name, email address and contact phone number</w:t>
      </w:r>
    </w:p>
    <w:p w14:paraId="6A380191" w14:textId="77777777" w:rsidR="002018F4" w:rsidRDefault="002018F4" w:rsidP="002018F4">
      <w:pPr>
        <w:pStyle w:val="ListParagraph"/>
        <w:tabs>
          <w:tab w:val="left" w:pos="709"/>
        </w:tabs>
        <w:spacing w:after="120" w:line="240" w:lineRule="auto"/>
        <w:ind w:left="1702"/>
        <w:jc w:val="both"/>
        <w:rPr>
          <w:rFonts w:ascii="Arial" w:hAnsi="Arial" w:cs="Arial"/>
          <w:sz w:val="21"/>
          <w:szCs w:val="21"/>
        </w:rPr>
      </w:pPr>
    </w:p>
    <w:p w14:paraId="2F0C7C99" w14:textId="77777777" w:rsidR="00AA79B0" w:rsidRDefault="002018F4" w:rsidP="00AA79B0">
      <w:pPr>
        <w:pStyle w:val="ListParagraph"/>
        <w:numPr>
          <w:ilvl w:val="0"/>
          <w:numId w:val="5"/>
        </w:numPr>
        <w:tabs>
          <w:tab w:val="left" w:pos="709"/>
        </w:tabs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time of entry will be the time at which the completed </w:t>
      </w:r>
      <w:r w:rsidR="00CB14B2">
        <w:rPr>
          <w:rFonts w:ascii="Arial" w:hAnsi="Arial" w:cs="Arial"/>
          <w:sz w:val="21"/>
          <w:szCs w:val="21"/>
        </w:rPr>
        <w:t>voting card</w:t>
      </w:r>
      <w:r>
        <w:rPr>
          <w:rFonts w:ascii="Arial" w:hAnsi="Arial" w:cs="Arial"/>
          <w:sz w:val="21"/>
          <w:szCs w:val="21"/>
        </w:rPr>
        <w:t xml:space="preserve"> is </w:t>
      </w:r>
      <w:r w:rsidR="00CB14B2">
        <w:rPr>
          <w:rFonts w:ascii="Arial" w:hAnsi="Arial" w:cs="Arial"/>
          <w:sz w:val="21"/>
          <w:szCs w:val="21"/>
        </w:rPr>
        <w:t>deposited into the voting box.</w:t>
      </w:r>
    </w:p>
    <w:p w14:paraId="20AE7AA3" w14:textId="3A5D798A" w:rsidR="002018F4" w:rsidRPr="00AA79B0" w:rsidRDefault="002018F4" w:rsidP="00AA79B0">
      <w:pPr>
        <w:pStyle w:val="ListParagraph"/>
        <w:numPr>
          <w:ilvl w:val="0"/>
          <w:numId w:val="5"/>
        </w:numPr>
        <w:tabs>
          <w:tab w:val="left" w:pos="709"/>
        </w:tabs>
        <w:spacing w:after="24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AA79B0">
        <w:rPr>
          <w:rFonts w:ascii="Arial" w:hAnsi="Arial" w:cs="Arial"/>
          <w:sz w:val="21"/>
          <w:szCs w:val="21"/>
        </w:rPr>
        <w:t xml:space="preserve">The Promotor reserves the right in its sole discretion to remove and exclude any entry from the Competition at any time. </w:t>
      </w:r>
    </w:p>
    <w:p w14:paraId="1464C25F" w14:textId="5D2CCA1F" w:rsidR="002B549A" w:rsidRPr="002E3F2C" w:rsidRDefault="002E3F2C" w:rsidP="001806D1">
      <w:p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en-AU"/>
        </w:rPr>
      </w:pPr>
      <w:r w:rsidRPr="002E3F2C">
        <w:rPr>
          <w:rFonts w:ascii="Arial" w:hAnsi="Arial" w:cs="Arial"/>
          <w:b/>
          <w:sz w:val="21"/>
          <w:szCs w:val="21"/>
        </w:rPr>
        <w:lastRenderedPageBreak/>
        <w:t>The Prizes</w:t>
      </w:r>
    </w:p>
    <w:p w14:paraId="61E58AEE" w14:textId="697B0267" w:rsidR="006E2EE2" w:rsidRPr="00151C5A" w:rsidRDefault="002B549A" w:rsidP="006E2EE2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hAnsi="Arial" w:cs="Arial"/>
          <w:color w:val="FF0000"/>
          <w:sz w:val="21"/>
          <w:szCs w:val="21"/>
        </w:rPr>
      </w:pPr>
      <w:r w:rsidRPr="002B549A">
        <w:rPr>
          <w:rFonts w:ascii="Arial" w:hAnsi="Arial" w:cs="Arial"/>
          <w:sz w:val="21"/>
          <w:szCs w:val="21"/>
        </w:rPr>
        <w:t xml:space="preserve">There will be </w:t>
      </w:r>
      <w:r w:rsidR="002E3F2C">
        <w:rPr>
          <w:rFonts w:ascii="Arial" w:hAnsi="Arial" w:cs="Arial"/>
          <w:sz w:val="21"/>
          <w:szCs w:val="21"/>
        </w:rPr>
        <w:t>one (1) Major Prize</w:t>
      </w:r>
      <w:r w:rsidR="00F66723">
        <w:rPr>
          <w:rFonts w:ascii="Arial" w:hAnsi="Arial" w:cs="Arial"/>
          <w:sz w:val="21"/>
          <w:szCs w:val="21"/>
        </w:rPr>
        <w:t xml:space="preserve"> winner</w:t>
      </w:r>
      <w:r w:rsidR="00CB14B2">
        <w:rPr>
          <w:rFonts w:ascii="Arial" w:hAnsi="Arial" w:cs="Arial"/>
          <w:sz w:val="21"/>
          <w:szCs w:val="21"/>
        </w:rPr>
        <w:t>.</w:t>
      </w:r>
    </w:p>
    <w:p w14:paraId="16EBAAAC" w14:textId="0FE9BB56" w:rsidR="002E3F2C" w:rsidRDefault="004B14A1" w:rsidP="00D676DD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Major Prize </w:t>
      </w:r>
      <w:r w:rsidR="006D5AEA">
        <w:rPr>
          <w:rFonts w:ascii="Arial" w:hAnsi="Arial" w:cs="Arial"/>
          <w:sz w:val="21"/>
          <w:szCs w:val="21"/>
        </w:rPr>
        <w:t>consists of</w:t>
      </w:r>
      <w:r>
        <w:rPr>
          <w:rFonts w:ascii="Arial" w:hAnsi="Arial" w:cs="Arial"/>
          <w:sz w:val="21"/>
          <w:szCs w:val="21"/>
        </w:rPr>
        <w:t>:</w:t>
      </w:r>
    </w:p>
    <w:p w14:paraId="0601E30E" w14:textId="0134517C" w:rsidR="00731AC5" w:rsidRPr="001051CF" w:rsidRDefault="00CB14B2" w:rsidP="002018F4">
      <w:pPr>
        <w:numPr>
          <w:ilvl w:val="2"/>
          <w:numId w:val="5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1051CF">
        <w:rPr>
          <w:rFonts w:ascii="Arial" w:hAnsi="Arial" w:cs="Arial"/>
          <w:sz w:val="21"/>
          <w:szCs w:val="21"/>
        </w:rPr>
        <w:t>1 x $100 gift card</w:t>
      </w:r>
    </w:p>
    <w:p w14:paraId="6FE17044" w14:textId="43541549" w:rsidR="002B549A" w:rsidRDefault="00385E33" w:rsidP="008D5B91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0A19DB">
        <w:rPr>
          <w:rFonts w:ascii="Arial" w:hAnsi="Arial" w:cs="Arial"/>
          <w:sz w:val="21"/>
          <w:szCs w:val="21"/>
        </w:rPr>
        <w:t>P</w:t>
      </w:r>
      <w:r w:rsidR="002B549A" w:rsidRPr="002B549A">
        <w:rPr>
          <w:rFonts w:ascii="Arial" w:hAnsi="Arial" w:cs="Arial"/>
          <w:sz w:val="21"/>
          <w:szCs w:val="21"/>
        </w:rPr>
        <w:t>rize cannot be used in conjunction with any other offer</w:t>
      </w:r>
      <w:r w:rsidR="00F569FD">
        <w:rPr>
          <w:rFonts w:ascii="Arial" w:hAnsi="Arial" w:cs="Arial"/>
          <w:sz w:val="21"/>
          <w:szCs w:val="21"/>
        </w:rPr>
        <w:t xml:space="preserve"> from the respective </w:t>
      </w:r>
      <w:r w:rsidR="001051CF">
        <w:rPr>
          <w:rFonts w:ascii="Arial" w:hAnsi="Arial" w:cs="Arial"/>
          <w:sz w:val="21"/>
          <w:szCs w:val="21"/>
        </w:rPr>
        <w:t>Promoter</w:t>
      </w:r>
      <w:r w:rsidR="002B549A" w:rsidRPr="002B549A">
        <w:rPr>
          <w:rFonts w:ascii="Arial" w:hAnsi="Arial" w:cs="Arial"/>
          <w:sz w:val="21"/>
          <w:szCs w:val="21"/>
        </w:rPr>
        <w:t>.</w:t>
      </w:r>
    </w:p>
    <w:p w14:paraId="37E37EB1" w14:textId="1F23C947" w:rsidR="002B549A" w:rsidRPr="002B549A" w:rsidRDefault="00385E33" w:rsidP="008D5B91">
      <w:pPr>
        <w:numPr>
          <w:ilvl w:val="0"/>
          <w:numId w:val="5"/>
        </w:numPr>
        <w:tabs>
          <w:tab w:val="clear" w:pos="992"/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Prize</w:t>
      </w:r>
      <w:r w:rsidR="00A32ABB">
        <w:rPr>
          <w:rFonts w:ascii="Arial" w:hAnsi="Arial" w:cs="Arial"/>
          <w:sz w:val="21"/>
          <w:szCs w:val="21"/>
        </w:rPr>
        <w:t>, regardless of whether claimed, u</w:t>
      </w:r>
      <w:r w:rsidR="00F7045C">
        <w:rPr>
          <w:rFonts w:ascii="Arial" w:hAnsi="Arial" w:cs="Arial"/>
          <w:sz w:val="21"/>
          <w:szCs w:val="21"/>
        </w:rPr>
        <w:t>nclaimed</w:t>
      </w:r>
      <w:r w:rsidR="00A32ABB">
        <w:rPr>
          <w:rFonts w:ascii="Arial" w:hAnsi="Arial" w:cs="Arial"/>
          <w:sz w:val="21"/>
          <w:szCs w:val="21"/>
        </w:rPr>
        <w:t xml:space="preserve">, </w:t>
      </w:r>
      <w:r w:rsidR="00F7045C">
        <w:rPr>
          <w:rFonts w:ascii="Arial" w:hAnsi="Arial" w:cs="Arial"/>
          <w:sz w:val="21"/>
          <w:szCs w:val="21"/>
        </w:rPr>
        <w:t>or un</w:t>
      </w:r>
      <w:r w:rsidR="000A19DB">
        <w:rPr>
          <w:rFonts w:ascii="Arial" w:hAnsi="Arial" w:cs="Arial"/>
          <w:sz w:val="21"/>
          <w:szCs w:val="21"/>
        </w:rPr>
        <w:t>used</w:t>
      </w:r>
      <w:r w:rsidR="00A32ABB">
        <w:rPr>
          <w:rFonts w:ascii="Arial" w:hAnsi="Arial" w:cs="Arial"/>
          <w:sz w:val="21"/>
          <w:szCs w:val="21"/>
        </w:rPr>
        <w:t>, can</w:t>
      </w:r>
      <w:r w:rsidR="001638F1">
        <w:rPr>
          <w:rFonts w:ascii="Arial" w:hAnsi="Arial" w:cs="Arial"/>
          <w:sz w:val="21"/>
          <w:szCs w:val="21"/>
        </w:rPr>
        <w:t>not</w:t>
      </w:r>
      <w:r w:rsidR="002B549A" w:rsidRPr="002B549A">
        <w:rPr>
          <w:rFonts w:ascii="Arial" w:hAnsi="Arial" w:cs="Arial"/>
          <w:sz w:val="21"/>
          <w:szCs w:val="21"/>
        </w:rPr>
        <w:t xml:space="preserve"> be refunded, exchanged or redeemed for cash.</w:t>
      </w:r>
    </w:p>
    <w:p w14:paraId="2D801F79" w14:textId="77777777" w:rsidR="002B549A" w:rsidRPr="00CE65DF" w:rsidRDefault="00CE65DF" w:rsidP="00BE1589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E65DF">
        <w:rPr>
          <w:rFonts w:ascii="Arial" w:hAnsi="Arial" w:cs="Arial"/>
          <w:b/>
          <w:sz w:val="21"/>
          <w:szCs w:val="21"/>
        </w:rPr>
        <w:t xml:space="preserve">How to Win </w:t>
      </w:r>
    </w:p>
    <w:p w14:paraId="27443043" w14:textId="3652C55D" w:rsidR="002309B7" w:rsidRPr="008C5E18" w:rsidRDefault="00A14378" w:rsidP="002309B7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>
        <w:rPr>
          <w:rFonts w:ascii="Arial" w:eastAsia="Times New Roman" w:hAnsi="Arial" w:cs="Arial"/>
          <w:sz w:val="21"/>
          <w:szCs w:val="21"/>
          <w:lang w:eastAsia="en-AU"/>
        </w:rPr>
        <w:t xml:space="preserve">The </w:t>
      </w:r>
      <w:r w:rsidR="008A0737">
        <w:rPr>
          <w:rFonts w:ascii="Arial" w:eastAsia="Times New Roman" w:hAnsi="Arial" w:cs="Arial"/>
          <w:sz w:val="21"/>
          <w:szCs w:val="21"/>
          <w:lang w:eastAsia="en-AU"/>
        </w:rPr>
        <w:t xml:space="preserve">Major Prize Package winner will be </w:t>
      </w:r>
      <w:r w:rsidR="00430E9E">
        <w:rPr>
          <w:rFonts w:ascii="Arial" w:eastAsia="Times New Roman" w:hAnsi="Arial" w:cs="Arial"/>
          <w:sz w:val="21"/>
          <w:szCs w:val="21"/>
          <w:lang w:eastAsia="en-AU"/>
        </w:rPr>
        <w:t xml:space="preserve">drawn from the entries received in accordance with these Terms and Conditions. </w:t>
      </w:r>
      <w:r w:rsidR="002309B7">
        <w:rPr>
          <w:rFonts w:ascii="Arial" w:hAnsi="Arial" w:cs="Arial"/>
          <w:sz w:val="21"/>
          <w:szCs w:val="21"/>
        </w:rPr>
        <w:t xml:space="preserve">The </w:t>
      </w:r>
      <w:r w:rsidR="000A19DB">
        <w:rPr>
          <w:rFonts w:ascii="Arial" w:hAnsi="Arial" w:cs="Arial"/>
          <w:sz w:val="21"/>
          <w:szCs w:val="21"/>
        </w:rPr>
        <w:t>P</w:t>
      </w:r>
      <w:r w:rsidR="002309B7" w:rsidRPr="002B549A">
        <w:rPr>
          <w:rFonts w:ascii="Arial" w:hAnsi="Arial" w:cs="Arial"/>
          <w:sz w:val="21"/>
          <w:szCs w:val="21"/>
        </w:rPr>
        <w:t>rize</w:t>
      </w:r>
      <w:r w:rsidR="00CE65DF">
        <w:rPr>
          <w:rFonts w:ascii="Arial" w:hAnsi="Arial" w:cs="Arial"/>
          <w:sz w:val="21"/>
          <w:szCs w:val="21"/>
        </w:rPr>
        <w:t xml:space="preserve"> </w:t>
      </w:r>
      <w:r w:rsidR="002309B7">
        <w:rPr>
          <w:rFonts w:ascii="Arial" w:hAnsi="Arial" w:cs="Arial"/>
          <w:sz w:val="21"/>
          <w:szCs w:val="21"/>
        </w:rPr>
        <w:t>draw</w:t>
      </w:r>
      <w:r w:rsidR="00CE65DF">
        <w:rPr>
          <w:rFonts w:ascii="Arial" w:hAnsi="Arial" w:cs="Arial"/>
          <w:sz w:val="21"/>
          <w:szCs w:val="21"/>
        </w:rPr>
        <w:t xml:space="preserve"> will take place</w:t>
      </w:r>
      <w:r w:rsidR="006A7A38">
        <w:rPr>
          <w:rFonts w:ascii="Arial" w:hAnsi="Arial" w:cs="Arial"/>
          <w:sz w:val="21"/>
          <w:szCs w:val="21"/>
        </w:rPr>
        <w:t xml:space="preserve"> by </w:t>
      </w:r>
      <w:r w:rsidR="004B7DAF">
        <w:rPr>
          <w:rFonts w:ascii="Arial" w:hAnsi="Arial" w:cs="Arial"/>
          <w:sz w:val="21"/>
          <w:szCs w:val="21"/>
        </w:rPr>
        <w:t>5.00</w:t>
      </w:r>
      <w:r w:rsidR="00212D9A" w:rsidRPr="001051CF">
        <w:rPr>
          <w:rFonts w:ascii="Arial" w:hAnsi="Arial" w:cs="Arial"/>
          <w:sz w:val="21"/>
          <w:szCs w:val="21"/>
        </w:rPr>
        <w:t>pm</w:t>
      </w:r>
      <w:r w:rsidR="006A7A38">
        <w:rPr>
          <w:rFonts w:ascii="Arial" w:hAnsi="Arial" w:cs="Arial"/>
          <w:sz w:val="21"/>
          <w:szCs w:val="21"/>
        </w:rPr>
        <w:t xml:space="preserve"> </w:t>
      </w:r>
      <w:r w:rsidR="002309B7">
        <w:rPr>
          <w:rFonts w:ascii="Arial" w:hAnsi="Arial" w:cs="Arial"/>
          <w:sz w:val="21"/>
          <w:szCs w:val="21"/>
        </w:rPr>
        <w:t>on</w:t>
      </w:r>
      <w:r w:rsidR="00217A37">
        <w:rPr>
          <w:rFonts w:ascii="Arial" w:hAnsi="Arial" w:cs="Arial"/>
          <w:sz w:val="21"/>
          <w:szCs w:val="21"/>
        </w:rPr>
        <w:t xml:space="preserve"> </w:t>
      </w:r>
      <w:r w:rsidR="004B7DAF">
        <w:rPr>
          <w:rFonts w:ascii="Arial" w:hAnsi="Arial" w:cs="Arial"/>
          <w:sz w:val="21"/>
          <w:szCs w:val="21"/>
        </w:rPr>
        <w:t>Friday 31 May 2024</w:t>
      </w:r>
      <w:r w:rsidR="002309B7">
        <w:rPr>
          <w:rFonts w:ascii="Arial" w:hAnsi="Arial" w:cs="Arial"/>
          <w:sz w:val="21"/>
          <w:szCs w:val="21"/>
        </w:rPr>
        <w:t xml:space="preserve"> </w:t>
      </w:r>
      <w:r w:rsidR="008127B2">
        <w:rPr>
          <w:rFonts w:ascii="Arial" w:hAnsi="Arial" w:cs="Arial"/>
          <w:sz w:val="21"/>
          <w:szCs w:val="21"/>
        </w:rPr>
        <w:t>WST</w:t>
      </w:r>
      <w:r w:rsidR="006815BC">
        <w:rPr>
          <w:rFonts w:ascii="Arial" w:hAnsi="Arial" w:cs="Arial"/>
          <w:sz w:val="21"/>
          <w:szCs w:val="21"/>
        </w:rPr>
        <w:t>.</w:t>
      </w:r>
      <w:r w:rsidR="005C3E27">
        <w:rPr>
          <w:rFonts w:ascii="Arial" w:hAnsi="Arial" w:cs="Arial"/>
          <w:sz w:val="21"/>
          <w:szCs w:val="21"/>
        </w:rPr>
        <w:t xml:space="preserve"> </w:t>
      </w:r>
      <w:r w:rsidR="002309B7"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The </w:t>
      </w:r>
      <w:r w:rsidR="008A0737">
        <w:rPr>
          <w:rFonts w:ascii="Arial" w:eastAsia="Times New Roman" w:hAnsi="Arial" w:cs="Arial"/>
          <w:sz w:val="21"/>
          <w:szCs w:val="21"/>
          <w:lang w:eastAsia="en-AU"/>
        </w:rPr>
        <w:t xml:space="preserve">draw will be performed by a random computer process, and the </w:t>
      </w:r>
      <w:r w:rsidR="002309B7" w:rsidRPr="002B549A">
        <w:rPr>
          <w:rFonts w:ascii="Arial" w:eastAsia="Times New Roman" w:hAnsi="Arial" w:cs="Arial"/>
          <w:sz w:val="21"/>
          <w:szCs w:val="21"/>
          <w:lang w:eastAsia="en-AU"/>
        </w:rPr>
        <w:t>winner</w:t>
      </w:r>
      <w:r w:rsidR="002309B7">
        <w:rPr>
          <w:rFonts w:ascii="Arial" w:eastAsia="Times New Roman" w:hAnsi="Arial" w:cs="Arial"/>
          <w:sz w:val="21"/>
          <w:szCs w:val="21"/>
          <w:lang w:eastAsia="en-AU"/>
        </w:rPr>
        <w:t>s</w:t>
      </w:r>
      <w:r w:rsidR="002309B7"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 will be no</w:t>
      </w:r>
      <w:r w:rsidR="002309B7" w:rsidRPr="008C5E18">
        <w:rPr>
          <w:rFonts w:ascii="Arial" w:eastAsia="Times New Roman" w:hAnsi="Arial" w:cs="Arial"/>
          <w:sz w:val="21"/>
          <w:szCs w:val="21"/>
          <w:lang w:eastAsia="en-AU"/>
        </w:rPr>
        <w:t xml:space="preserve">tified </w:t>
      </w:r>
      <w:r w:rsidR="002309B7" w:rsidRPr="00470A73">
        <w:rPr>
          <w:rFonts w:ascii="Arial" w:eastAsia="Times New Roman" w:hAnsi="Arial" w:cs="Arial"/>
          <w:sz w:val="21"/>
          <w:szCs w:val="21"/>
          <w:lang w:eastAsia="en-AU"/>
        </w:rPr>
        <w:t xml:space="preserve">by </w:t>
      </w:r>
      <w:r w:rsidR="00E56D2D">
        <w:rPr>
          <w:rFonts w:ascii="Arial" w:eastAsia="Times New Roman" w:hAnsi="Arial" w:cs="Arial"/>
          <w:sz w:val="21"/>
          <w:szCs w:val="21"/>
          <w:lang w:eastAsia="en-AU"/>
        </w:rPr>
        <w:t xml:space="preserve">telephone </w:t>
      </w:r>
      <w:r w:rsidR="006D5AEA" w:rsidRPr="00470A73">
        <w:rPr>
          <w:rFonts w:ascii="Arial" w:eastAsia="Times New Roman" w:hAnsi="Arial" w:cs="Arial"/>
          <w:sz w:val="21"/>
          <w:szCs w:val="21"/>
          <w:lang w:eastAsia="en-AU"/>
        </w:rPr>
        <w:t xml:space="preserve">and </w:t>
      </w:r>
      <w:r w:rsidR="00E56D2D">
        <w:rPr>
          <w:rFonts w:ascii="Arial" w:eastAsia="Times New Roman" w:hAnsi="Arial" w:cs="Arial"/>
          <w:sz w:val="21"/>
          <w:szCs w:val="21"/>
          <w:lang w:eastAsia="en-AU"/>
        </w:rPr>
        <w:t>email</w:t>
      </w:r>
      <w:r w:rsidR="002309B7" w:rsidRPr="00470A73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6F764A">
        <w:rPr>
          <w:rFonts w:ascii="Arial" w:eastAsia="Times New Roman" w:hAnsi="Arial" w:cs="Arial"/>
          <w:sz w:val="21"/>
          <w:szCs w:val="21"/>
          <w:lang w:eastAsia="en-AU"/>
        </w:rPr>
        <w:t>within 14 days.</w:t>
      </w:r>
      <w:r w:rsidR="00A32ABB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</w:p>
    <w:p w14:paraId="7DFC42DE" w14:textId="0A9B9A2C" w:rsidR="001146FE" w:rsidRDefault="000A19DB" w:rsidP="00CE65DF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sz w:val="21"/>
          <w:szCs w:val="21"/>
          <w:lang w:eastAsia="en-AU"/>
        </w:rPr>
      </w:pPr>
      <w:r w:rsidRPr="00CF7834">
        <w:rPr>
          <w:rFonts w:ascii="Arial" w:eastAsia="Times New Roman" w:hAnsi="Arial" w:cs="Arial"/>
          <w:sz w:val="21"/>
          <w:szCs w:val="21"/>
          <w:lang w:eastAsia="en-AU"/>
        </w:rPr>
        <w:t>To redeem the P</w:t>
      </w:r>
      <w:r w:rsidR="002309B7" w:rsidRPr="00CF7834">
        <w:rPr>
          <w:rFonts w:ascii="Arial" w:eastAsia="Times New Roman" w:hAnsi="Arial" w:cs="Arial"/>
          <w:sz w:val="21"/>
          <w:szCs w:val="21"/>
          <w:lang w:eastAsia="en-AU"/>
        </w:rPr>
        <w:t xml:space="preserve">rizes, the winners will be required to respond to this </w:t>
      </w:r>
      <w:r w:rsidR="00E56D2D">
        <w:rPr>
          <w:rFonts w:ascii="Arial" w:eastAsia="Times New Roman" w:hAnsi="Arial" w:cs="Arial"/>
          <w:sz w:val="21"/>
          <w:szCs w:val="21"/>
          <w:lang w:eastAsia="en-AU"/>
        </w:rPr>
        <w:t>telephone call or email</w:t>
      </w:r>
      <w:r w:rsidR="006D5AEA" w:rsidRPr="00CF7834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="006F764A">
        <w:rPr>
          <w:rFonts w:ascii="Arial" w:eastAsia="Times New Roman" w:hAnsi="Arial" w:cs="Arial"/>
          <w:sz w:val="21"/>
          <w:szCs w:val="21"/>
          <w:lang w:eastAsia="en-AU"/>
        </w:rPr>
        <w:t>within 31 days</w:t>
      </w:r>
      <w:r w:rsidR="002309B7" w:rsidRPr="00CF7834">
        <w:rPr>
          <w:rFonts w:ascii="Arial" w:eastAsia="Times New Roman" w:hAnsi="Arial" w:cs="Arial"/>
          <w:sz w:val="21"/>
          <w:szCs w:val="21"/>
          <w:lang w:eastAsia="en-AU"/>
        </w:rPr>
        <w:t xml:space="preserve">. </w:t>
      </w:r>
    </w:p>
    <w:p w14:paraId="519E3842" w14:textId="4D292A9F" w:rsidR="002B549A" w:rsidRPr="002B549A" w:rsidRDefault="002B549A" w:rsidP="00CE65DF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B549A">
        <w:rPr>
          <w:rFonts w:ascii="Arial" w:hAnsi="Arial" w:cs="Arial"/>
          <w:sz w:val="21"/>
          <w:szCs w:val="21"/>
        </w:rPr>
        <w:t>The Promoter reserves</w:t>
      </w:r>
      <w:r w:rsidR="00E3093D">
        <w:rPr>
          <w:rFonts w:ascii="Arial" w:hAnsi="Arial" w:cs="Arial"/>
          <w:sz w:val="21"/>
          <w:szCs w:val="21"/>
        </w:rPr>
        <w:t xml:space="preserve"> the right to request that the Prize winner’s provide proof of age</w:t>
      </w:r>
      <w:r w:rsidRPr="002B549A">
        <w:rPr>
          <w:rFonts w:ascii="Arial" w:hAnsi="Arial" w:cs="Arial"/>
          <w:sz w:val="21"/>
          <w:szCs w:val="21"/>
        </w:rPr>
        <w:t xml:space="preserve"> </w:t>
      </w:r>
      <w:r w:rsidR="00E3093D">
        <w:rPr>
          <w:rFonts w:ascii="Arial" w:hAnsi="Arial" w:cs="Arial"/>
          <w:sz w:val="21"/>
          <w:szCs w:val="21"/>
        </w:rPr>
        <w:t xml:space="preserve">and or </w:t>
      </w:r>
      <w:r w:rsidRPr="002B549A">
        <w:rPr>
          <w:rFonts w:ascii="Arial" w:hAnsi="Arial" w:cs="Arial"/>
          <w:sz w:val="21"/>
          <w:szCs w:val="21"/>
        </w:rPr>
        <w:t>proof of identity prior to awarding the Prize.</w:t>
      </w:r>
      <w:r w:rsidR="007D49A6">
        <w:rPr>
          <w:rFonts w:ascii="Arial" w:hAnsi="Arial" w:cs="Arial"/>
          <w:sz w:val="21"/>
          <w:szCs w:val="21"/>
        </w:rPr>
        <w:t xml:space="preserve"> </w:t>
      </w:r>
      <w:r w:rsidRPr="002B549A">
        <w:rPr>
          <w:rFonts w:ascii="Arial" w:hAnsi="Arial" w:cs="Arial"/>
          <w:sz w:val="21"/>
          <w:szCs w:val="21"/>
        </w:rPr>
        <w:t>Identification considered suitable for the verification is at the sole discretion of the Promoter.</w:t>
      </w:r>
    </w:p>
    <w:p w14:paraId="3DE10E53" w14:textId="77777777" w:rsidR="002B549A" w:rsidRPr="002B549A" w:rsidRDefault="002B549A" w:rsidP="00CE65DF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B549A">
        <w:rPr>
          <w:rFonts w:ascii="Arial" w:hAnsi="Arial" w:cs="Arial"/>
          <w:sz w:val="21"/>
          <w:szCs w:val="21"/>
        </w:rPr>
        <w:t xml:space="preserve">The Promoter’s decision </w:t>
      </w:r>
      <w:r w:rsidR="00E3093D">
        <w:rPr>
          <w:rFonts w:ascii="Arial" w:hAnsi="Arial" w:cs="Arial"/>
          <w:sz w:val="21"/>
          <w:szCs w:val="21"/>
        </w:rPr>
        <w:t>(including any decisions as to P</w:t>
      </w:r>
      <w:r w:rsidRPr="002B549A">
        <w:rPr>
          <w:rFonts w:ascii="Arial" w:hAnsi="Arial" w:cs="Arial"/>
          <w:sz w:val="21"/>
          <w:szCs w:val="21"/>
        </w:rPr>
        <w:t>rize distribution) is final and the Promoter will not enter into correspondence regarding the result.</w:t>
      </w:r>
    </w:p>
    <w:p w14:paraId="7DEF5187" w14:textId="62B1131E" w:rsidR="002B549A" w:rsidRPr="002B549A" w:rsidRDefault="002B549A" w:rsidP="00CE65DF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B549A">
        <w:rPr>
          <w:rFonts w:ascii="Arial" w:hAnsi="Arial" w:cs="Arial"/>
          <w:sz w:val="21"/>
          <w:szCs w:val="21"/>
        </w:rPr>
        <w:t>It is a condition</w:t>
      </w:r>
      <w:r w:rsidR="000A19DB">
        <w:rPr>
          <w:rFonts w:ascii="Arial" w:hAnsi="Arial" w:cs="Arial"/>
          <w:sz w:val="21"/>
          <w:szCs w:val="21"/>
        </w:rPr>
        <w:t xml:space="preserve"> of accepting </w:t>
      </w:r>
      <w:r w:rsidR="00CD69AB">
        <w:rPr>
          <w:rFonts w:ascii="Arial" w:hAnsi="Arial" w:cs="Arial"/>
          <w:sz w:val="21"/>
          <w:szCs w:val="21"/>
        </w:rPr>
        <w:t xml:space="preserve">the </w:t>
      </w:r>
      <w:r w:rsidR="000A19DB">
        <w:rPr>
          <w:rFonts w:ascii="Arial" w:hAnsi="Arial" w:cs="Arial"/>
          <w:sz w:val="21"/>
          <w:szCs w:val="21"/>
        </w:rPr>
        <w:t>P</w:t>
      </w:r>
      <w:r w:rsidR="00CE65DF">
        <w:rPr>
          <w:rFonts w:ascii="Arial" w:hAnsi="Arial" w:cs="Arial"/>
          <w:sz w:val="21"/>
          <w:szCs w:val="21"/>
        </w:rPr>
        <w:t>rize that the w</w:t>
      </w:r>
      <w:r w:rsidRPr="002B549A">
        <w:rPr>
          <w:rFonts w:ascii="Arial" w:hAnsi="Arial" w:cs="Arial"/>
          <w:sz w:val="21"/>
          <w:szCs w:val="21"/>
        </w:rPr>
        <w:t>inner must comply with al</w:t>
      </w:r>
      <w:r w:rsidR="000A19DB">
        <w:rPr>
          <w:rFonts w:ascii="Arial" w:hAnsi="Arial" w:cs="Arial"/>
          <w:sz w:val="21"/>
          <w:szCs w:val="21"/>
        </w:rPr>
        <w:t>l the</w:t>
      </w:r>
      <w:r w:rsidR="00E3093D">
        <w:rPr>
          <w:rFonts w:ascii="Arial" w:hAnsi="Arial" w:cs="Arial"/>
          <w:sz w:val="21"/>
          <w:szCs w:val="21"/>
        </w:rPr>
        <w:t xml:space="preserve">se Terms and Conditions </w:t>
      </w:r>
      <w:r w:rsidR="000A19DB">
        <w:rPr>
          <w:rFonts w:ascii="Arial" w:hAnsi="Arial" w:cs="Arial"/>
          <w:sz w:val="21"/>
          <w:szCs w:val="21"/>
        </w:rPr>
        <w:t>and the P</w:t>
      </w:r>
      <w:r w:rsidRPr="002B549A">
        <w:rPr>
          <w:rFonts w:ascii="Arial" w:hAnsi="Arial" w:cs="Arial"/>
          <w:sz w:val="21"/>
          <w:szCs w:val="21"/>
        </w:rPr>
        <w:t>rize supplier’s requirements.</w:t>
      </w:r>
      <w:r w:rsidR="007D49A6">
        <w:rPr>
          <w:rFonts w:ascii="Arial" w:hAnsi="Arial" w:cs="Arial"/>
          <w:sz w:val="21"/>
          <w:szCs w:val="21"/>
        </w:rPr>
        <w:t xml:space="preserve"> </w:t>
      </w:r>
      <w:r w:rsidRPr="002B549A">
        <w:rPr>
          <w:rFonts w:ascii="Arial" w:hAnsi="Arial" w:cs="Arial"/>
          <w:sz w:val="21"/>
          <w:szCs w:val="21"/>
        </w:rPr>
        <w:t>To the extent of any inconsistency with these Terms and Conditions, t</w:t>
      </w:r>
      <w:r w:rsidR="000A19DB">
        <w:rPr>
          <w:rFonts w:ascii="Arial" w:hAnsi="Arial" w:cs="Arial"/>
          <w:sz w:val="21"/>
          <w:szCs w:val="21"/>
        </w:rPr>
        <w:t>he terms and conditions of the P</w:t>
      </w:r>
      <w:r w:rsidRPr="002B549A">
        <w:rPr>
          <w:rFonts w:ascii="Arial" w:hAnsi="Arial" w:cs="Arial"/>
          <w:sz w:val="21"/>
          <w:szCs w:val="21"/>
        </w:rPr>
        <w:t>rize supplier prevail.</w:t>
      </w:r>
    </w:p>
    <w:p w14:paraId="62119C7B" w14:textId="06215473" w:rsidR="002B549A" w:rsidRPr="00CE65DF" w:rsidRDefault="00CE65DF" w:rsidP="00D676DD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CE65DF">
        <w:rPr>
          <w:rFonts w:ascii="Arial" w:hAnsi="Arial" w:cs="Arial"/>
          <w:b/>
          <w:sz w:val="21"/>
          <w:szCs w:val="21"/>
        </w:rPr>
        <w:t>No Liability</w:t>
      </w:r>
    </w:p>
    <w:p w14:paraId="58ACF44C" w14:textId="06B92548" w:rsidR="002B549A" w:rsidRPr="002B549A" w:rsidRDefault="001146FE" w:rsidP="001146FE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7F0B08">
        <w:rPr>
          <w:rFonts w:ascii="Arial" w:hAnsi="Arial" w:cs="Arial"/>
          <w:sz w:val="21"/>
          <w:szCs w:val="21"/>
        </w:rPr>
        <w:t>ll</w:t>
      </w:r>
      <w:r>
        <w:rPr>
          <w:rFonts w:ascii="Arial" w:hAnsi="Arial" w:cs="Arial"/>
          <w:sz w:val="21"/>
          <w:szCs w:val="21"/>
        </w:rPr>
        <w:t xml:space="preserve"> </w:t>
      </w:r>
      <w:r w:rsidR="002B549A" w:rsidRPr="002B549A">
        <w:rPr>
          <w:rFonts w:ascii="Arial" w:hAnsi="Arial" w:cs="Arial"/>
          <w:sz w:val="21"/>
          <w:szCs w:val="21"/>
        </w:rPr>
        <w:t xml:space="preserve">costs </w:t>
      </w:r>
      <w:r w:rsidR="00430E9E">
        <w:rPr>
          <w:rFonts w:ascii="Arial" w:hAnsi="Arial" w:cs="Arial"/>
          <w:sz w:val="21"/>
          <w:szCs w:val="21"/>
        </w:rPr>
        <w:t xml:space="preserve">incurred by the entrant </w:t>
      </w:r>
      <w:r w:rsidR="002B549A" w:rsidRPr="002B549A">
        <w:rPr>
          <w:rFonts w:ascii="Arial" w:hAnsi="Arial" w:cs="Arial"/>
          <w:sz w:val="21"/>
          <w:szCs w:val="21"/>
        </w:rPr>
        <w:t>associated with enter</w:t>
      </w:r>
      <w:r w:rsidR="000A19DB">
        <w:rPr>
          <w:rFonts w:ascii="Arial" w:hAnsi="Arial" w:cs="Arial"/>
          <w:sz w:val="21"/>
          <w:szCs w:val="21"/>
        </w:rPr>
        <w:t xml:space="preserve">ing this </w:t>
      </w:r>
      <w:r>
        <w:rPr>
          <w:rFonts w:ascii="Arial" w:hAnsi="Arial" w:cs="Arial"/>
          <w:sz w:val="21"/>
          <w:szCs w:val="21"/>
        </w:rPr>
        <w:t xml:space="preserve">Competition </w:t>
      </w:r>
      <w:r w:rsidR="00430E9E">
        <w:rPr>
          <w:rFonts w:ascii="Arial" w:hAnsi="Arial" w:cs="Arial"/>
          <w:sz w:val="21"/>
          <w:szCs w:val="21"/>
        </w:rPr>
        <w:t xml:space="preserve">and </w:t>
      </w:r>
      <w:r w:rsidR="000A19DB">
        <w:rPr>
          <w:rFonts w:ascii="Arial" w:hAnsi="Arial" w:cs="Arial"/>
          <w:sz w:val="21"/>
          <w:szCs w:val="21"/>
        </w:rPr>
        <w:t>claiming the P</w:t>
      </w:r>
      <w:r w:rsidR="002B549A" w:rsidRPr="002B549A">
        <w:rPr>
          <w:rFonts w:ascii="Arial" w:hAnsi="Arial" w:cs="Arial"/>
          <w:sz w:val="21"/>
          <w:szCs w:val="21"/>
        </w:rPr>
        <w:t>rize are the responsibility of the entrant.</w:t>
      </w:r>
    </w:p>
    <w:p w14:paraId="70BC25D9" w14:textId="34BEFEFC" w:rsidR="00CD69AB" w:rsidRPr="002B549A" w:rsidRDefault="00CD69AB" w:rsidP="00CD69AB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2B549A">
        <w:rPr>
          <w:rFonts w:ascii="Arial" w:hAnsi="Arial" w:cs="Arial"/>
          <w:sz w:val="21"/>
          <w:szCs w:val="21"/>
        </w:rPr>
        <w:t xml:space="preserve">All entrants unconditionally and irrevocably </w:t>
      </w:r>
      <w:r>
        <w:rPr>
          <w:rFonts w:ascii="Arial" w:hAnsi="Arial" w:cs="Arial"/>
          <w:sz w:val="21"/>
          <w:szCs w:val="21"/>
        </w:rPr>
        <w:t xml:space="preserve">indemnify, </w:t>
      </w:r>
      <w:r w:rsidRPr="002B549A">
        <w:rPr>
          <w:rFonts w:ascii="Arial" w:hAnsi="Arial" w:cs="Arial"/>
          <w:sz w:val="21"/>
          <w:szCs w:val="21"/>
        </w:rPr>
        <w:t xml:space="preserve">release and discharge </w:t>
      </w:r>
      <w:r>
        <w:rPr>
          <w:rFonts w:ascii="Arial" w:hAnsi="Arial" w:cs="Arial"/>
          <w:sz w:val="21"/>
          <w:szCs w:val="21"/>
        </w:rPr>
        <w:t xml:space="preserve">the Promoter, and their associated personnel, agencies and companies </w:t>
      </w:r>
      <w:r w:rsidRPr="002B549A">
        <w:rPr>
          <w:rFonts w:ascii="Arial" w:hAnsi="Arial" w:cs="Arial"/>
          <w:sz w:val="21"/>
          <w:szCs w:val="21"/>
        </w:rPr>
        <w:t>from any and all liability</w:t>
      </w:r>
      <w:r>
        <w:rPr>
          <w:rFonts w:ascii="Arial" w:hAnsi="Arial" w:cs="Arial"/>
          <w:sz w:val="21"/>
          <w:szCs w:val="21"/>
        </w:rPr>
        <w:t>, cost, loss or expense arising out of participation in this Competition or acceptance</w:t>
      </w:r>
      <w:r w:rsidR="00330A93">
        <w:rPr>
          <w:rFonts w:ascii="Arial" w:hAnsi="Arial" w:cs="Arial"/>
          <w:sz w:val="21"/>
          <w:szCs w:val="21"/>
        </w:rPr>
        <w:t xml:space="preserve">, delivery </w:t>
      </w:r>
      <w:r>
        <w:rPr>
          <w:rFonts w:ascii="Arial" w:hAnsi="Arial" w:cs="Arial"/>
          <w:sz w:val="21"/>
          <w:szCs w:val="21"/>
        </w:rPr>
        <w:t>of the Prize including (but not limited to) loss of income, personal injury and damage to property, whether direct or consequential, foreseeable, due to some</w:t>
      </w:r>
      <w:r w:rsidRPr="002B54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negligent act or omission or otherwise.</w:t>
      </w:r>
    </w:p>
    <w:p w14:paraId="1CB27A8E" w14:textId="1E48EA82" w:rsidR="00330A93" w:rsidRPr="00BE1589" w:rsidRDefault="007F0B08" w:rsidP="007F0B08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1146FE">
        <w:rPr>
          <w:rFonts w:ascii="Arial" w:hAnsi="Arial" w:cs="Arial"/>
          <w:sz w:val="21"/>
          <w:szCs w:val="21"/>
        </w:rPr>
        <w:t xml:space="preserve">he </w:t>
      </w:r>
      <w:r w:rsidR="00324DAD">
        <w:rPr>
          <w:rFonts w:ascii="Arial" w:hAnsi="Arial" w:cs="Arial"/>
          <w:sz w:val="21"/>
          <w:szCs w:val="21"/>
        </w:rPr>
        <w:t>Promoter</w:t>
      </w:r>
      <w:r w:rsidR="003C23F2">
        <w:rPr>
          <w:rFonts w:ascii="Arial" w:hAnsi="Arial" w:cs="Arial"/>
          <w:sz w:val="21"/>
          <w:szCs w:val="21"/>
        </w:rPr>
        <w:t xml:space="preserve"> </w:t>
      </w:r>
      <w:r w:rsidR="00330A93">
        <w:rPr>
          <w:rFonts w:ascii="Arial" w:hAnsi="Arial" w:cs="Arial"/>
          <w:sz w:val="21"/>
          <w:szCs w:val="21"/>
        </w:rPr>
        <w:t>a</w:t>
      </w:r>
      <w:r w:rsidR="00330A93" w:rsidRPr="002B549A">
        <w:rPr>
          <w:rFonts w:ascii="Arial" w:hAnsi="Arial" w:cs="Arial"/>
          <w:sz w:val="21"/>
          <w:szCs w:val="21"/>
        </w:rPr>
        <w:t xml:space="preserve">nd their associated </w:t>
      </w:r>
      <w:r w:rsidR="00330A93">
        <w:rPr>
          <w:rFonts w:ascii="Arial" w:hAnsi="Arial" w:cs="Arial"/>
          <w:sz w:val="21"/>
          <w:szCs w:val="21"/>
        </w:rPr>
        <w:t xml:space="preserve">personnel, </w:t>
      </w:r>
      <w:r w:rsidR="00330A93" w:rsidRPr="002B549A">
        <w:rPr>
          <w:rFonts w:ascii="Arial" w:hAnsi="Arial" w:cs="Arial"/>
          <w:sz w:val="21"/>
          <w:szCs w:val="21"/>
        </w:rPr>
        <w:t>agencies and companies</w:t>
      </w:r>
      <w:r w:rsidR="008D5B91">
        <w:rPr>
          <w:rFonts w:ascii="Arial" w:hAnsi="Arial" w:cs="Arial"/>
          <w:sz w:val="21"/>
          <w:szCs w:val="21"/>
        </w:rPr>
        <w:t xml:space="preserve"> </w:t>
      </w:r>
      <w:r w:rsidR="001146FE"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will not be </w:t>
      </w:r>
      <w:r w:rsidR="00330A93">
        <w:rPr>
          <w:rFonts w:ascii="Arial" w:eastAsia="Times New Roman" w:hAnsi="Arial" w:cs="Arial"/>
          <w:sz w:val="21"/>
          <w:szCs w:val="21"/>
          <w:lang w:eastAsia="en-AU"/>
        </w:rPr>
        <w:t xml:space="preserve">responsible or </w:t>
      </w:r>
      <w:r w:rsidR="001146FE" w:rsidRPr="002B549A">
        <w:rPr>
          <w:rFonts w:ascii="Arial" w:eastAsia="Times New Roman" w:hAnsi="Arial" w:cs="Arial"/>
          <w:sz w:val="21"/>
          <w:szCs w:val="21"/>
          <w:lang w:eastAsia="en-AU"/>
        </w:rPr>
        <w:t>liable for</w:t>
      </w:r>
      <w:r w:rsidR="00330A93">
        <w:rPr>
          <w:rFonts w:ascii="Arial" w:eastAsia="Times New Roman" w:hAnsi="Arial" w:cs="Arial"/>
          <w:sz w:val="21"/>
          <w:szCs w:val="21"/>
          <w:lang w:eastAsia="en-AU"/>
        </w:rPr>
        <w:t>:</w:t>
      </w:r>
      <w:r w:rsidR="001146FE"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</w:p>
    <w:p w14:paraId="7E24EABC" w14:textId="6E593259" w:rsidR="002B549A" w:rsidRPr="00BE1589" w:rsidRDefault="001146FE" w:rsidP="00330A93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2B549A">
        <w:rPr>
          <w:rFonts w:ascii="Arial" w:eastAsia="Times New Roman" w:hAnsi="Arial" w:cs="Arial"/>
          <w:sz w:val="21"/>
          <w:szCs w:val="21"/>
          <w:lang w:eastAsia="en-AU"/>
        </w:rPr>
        <w:t xml:space="preserve">any loss or damage whatsoever or personal injury suffered or sustained, in connection with the 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Competition, 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>the u</w:t>
      </w:r>
      <w:r>
        <w:rPr>
          <w:rFonts w:ascii="Arial" w:eastAsia="Times New Roman" w:hAnsi="Arial" w:cs="Arial"/>
          <w:sz w:val="21"/>
          <w:szCs w:val="21"/>
          <w:lang w:eastAsia="en-AU"/>
        </w:rPr>
        <w:t>se</w:t>
      </w:r>
      <w:r w:rsidR="00CD69AB">
        <w:rPr>
          <w:rFonts w:ascii="Arial" w:eastAsia="Times New Roman" w:hAnsi="Arial" w:cs="Arial"/>
          <w:sz w:val="21"/>
          <w:szCs w:val="21"/>
          <w:lang w:eastAsia="en-AU"/>
        </w:rPr>
        <w:t>, delivery or installation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 of the P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>rize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 or any act or omission of the P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>romoter</w:t>
      </w:r>
      <w:r w:rsidR="00CE3E3B">
        <w:rPr>
          <w:rFonts w:ascii="Arial" w:eastAsia="Times New Roman" w:hAnsi="Arial" w:cs="Arial"/>
          <w:sz w:val="21"/>
          <w:szCs w:val="21"/>
          <w:lang w:eastAsia="en-AU"/>
        </w:rPr>
        <w:t xml:space="preserve">, </w:t>
      </w:r>
      <w:r w:rsidRPr="002B549A">
        <w:rPr>
          <w:rFonts w:ascii="Arial" w:eastAsia="Times New Roman" w:hAnsi="Arial" w:cs="Arial"/>
          <w:sz w:val="21"/>
          <w:szCs w:val="21"/>
          <w:lang w:eastAsia="en-AU"/>
        </w:rPr>
        <w:t>or their respective agents, employees or contractors</w:t>
      </w:r>
      <w:r w:rsidR="00330A93">
        <w:rPr>
          <w:rFonts w:ascii="Arial" w:eastAsia="Times New Roman" w:hAnsi="Arial" w:cs="Arial"/>
          <w:sz w:val="21"/>
          <w:szCs w:val="21"/>
          <w:lang w:eastAsia="en-AU"/>
        </w:rPr>
        <w:t>;</w:t>
      </w:r>
      <w:r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</w:p>
    <w:p w14:paraId="1106BF5C" w14:textId="6287F41E" w:rsidR="00330A93" w:rsidRPr="002B549A" w:rsidRDefault="00330A93" w:rsidP="00BE1589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damage of the Prize, or any element of the Prize, or the winner’s property during installation or transport of the Prize;</w:t>
      </w:r>
    </w:p>
    <w:p w14:paraId="26A08F7F" w14:textId="53F04C78" w:rsidR="00330A93" w:rsidRDefault="002B549A" w:rsidP="00330A93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2B549A">
        <w:rPr>
          <w:rFonts w:ascii="Arial" w:hAnsi="Arial" w:cs="Arial"/>
          <w:sz w:val="21"/>
          <w:szCs w:val="21"/>
        </w:rPr>
        <w:t xml:space="preserve">Prizes </w:t>
      </w:r>
      <w:r w:rsidR="00330A93">
        <w:rPr>
          <w:rFonts w:ascii="Arial" w:hAnsi="Arial" w:cs="Arial"/>
          <w:sz w:val="21"/>
          <w:szCs w:val="21"/>
        </w:rPr>
        <w:t xml:space="preserve">that are </w:t>
      </w:r>
      <w:r w:rsidRPr="002B549A">
        <w:rPr>
          <w:rFonts w:ascii="Arial" w:hAnsi="Arial" w:cs="Arial"/>
          <w:sz w:val="21"/>
          <w:szCs w:val="21"/>
        </w:rPr>
        <w:t>damaged</w:t>
      </w:r>
      <w:r w:rsidR="00330A93">
        <w:rPr>
          <w:rFonts w:ascii="Arial" w:hAnsi="Arial" w:cs="Arial"/>
          <w:sz w:val="21"/>
          <w:szCs w:val="21"/>
        </w:rPr>
        <w:t>,</w:t>
      </w:r>
      <w:r w:rsidRPr="002B549A">
        <w:rPr>
          <w:rFonts w:ascii="Arial" w:hAnsi="Arial" w:cs="Arial"/>
          <w:sz w:val="21"/>
          <w:szCs w:val="21"/>
        </w:rPr>
        <w:t xml:space="preserve"> lost in transit, late, lost or misdirected </w:t>
      </w:r>
      <w:r w:rsidR="003945C9">
        <w:rPr>
          <w:rFonts w:ascii="Arial" w:hAnsi="Arial" w:cs="Arial"/>
          <w:sz w:val="21"/>
          <w:szCs w:val="21"/>
        </w:rPr>
        <w:t>delivery</w:t>
      </w:r>
      <w:r w:rsidR="00330A93">
        <w:rPr>
          <w:rFonts w:ascii="Arial" w:hAnsi="Arial" w:cs="Arial"/>
          <w:sz w:val="21"/>
          <w:szCs w:val="21"/>
        </w:rPr>
        <w:t>, or if any element of the Prize is not provided;</w:t>
      </w:r>
    </w:p>
    <w:p w14:paraId="1FFEB5C2" w14:textId="18E08C16" w:rsidR="00BE1589" w:rsidRDefault="00BE1589" w:rsidP="00330A93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 w:rsidRPr="00BE1589">
        <w:rPr>
          <w:rFonts w:ascii="Arial" w:hAnsi="Arial" w:cs="Arial"/>
          <w:sz w:val="21"/>
          <w:szCs w:val="21"/>
        </w:rPr>
        <w:t>any error, omission, interruption, deletion, defect, delay in operation or transmission, communications line failure, theft or destruction or unauthorised access to or alteration of entries</w:t>
      </w:r>
      <w:r>
        <w:rPr>
          <w:rFonts w:ascii="Arial" w:hAnsi="Arial" w:cs="Arial"/>
          <w:sz w:val="21"/>
          <w:szCs w:val="21"/>
        </w:rPr>
        <w:t>; or</w:t>
      </w:r>
    </w:p>
    <w:p w14:paraId="346B4C2E" w14:textId="4E83591E" w:rsidR="00330A93" w:rsidRDefault="00330A93" w:rsidP="00330A93">
      <w:pPr>
        <w:numPr>
          <w:ilvl w:val="2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any loss or damage sustained or incurred: </w:t>
      </w:r>
    </w:p>
    <w:p w14:paraId="691F9AE8" w14:textId="0ACB4D90" w:rsidR="00330A93" w:rsidRDefault="00330A93" w:rsidP="00BE1589">
      <w:pPr>
        <w:numPr>
          <w:ilvl w:val="3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if, for any reason, the Competition is suspended, varied or terminated at any time, with or without prior warning or publicity;</w:t>
      </w:r>
    </w:p>
    <w:p w14:paraId="43FA9A9D" w14:textId="46D47438" w:rsidR="00330A93" w:rsidRDefault="00330A93" w:rsidP="00BE1589">
      <w:pPr>
        <w:numPr>
          <w:ilvl w:val="3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 a result of late, lost or misdirected entries;</w:t>
      </w:r>
    </w:p>
    <w:p w14:paraId="694E3A69" w14:textId="05DAF84C" w:rsidR="002B549A" w:rsidRDefault="00E9289B" w:rsidP="00330A93">
      <w:pPr>
        <w:numPr>
          <w:ilvl w:val="3"/>
          <w:numId w:val="5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as a result of any change in the value of the Prize, or any element of the Prize, occurring between the Commencement Date and the date that the Prize is claimed</w:t>
      </w:r>
      <w:r w:rsidR="002B549A" w:rsidRPr="002B549A">
        <w:rPr>
          <w:rFonts w:ascii="Arial" w:hAnsi="Arial" w:cs="Arial"/>
          <w:sz w:val="21"/>
          <w:szCs w:val="21"/>
        </w:rPr>
        <w:t>.</w:t>
      </w:r>
    </w:p>
    <w:p w14:paraId="3C743767" w14:textId="3AC1F3C6" w:rsidR="00E9289B" w:rsidRDefault="00E9289B" w:rsidP="00BE1589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These indemnities and disclaimers apply to the full extent permitted by law.</w:t>
      </w:r>
    </w:p>
    <w:p w14:paraId="6E1000BD" w14:textId="6C380EE1" w:rsidR="00BE1589" w:rsidRPr="00BE1589" w:rsidRDefault="00BE1589" w:rsidP="00BE1589">
      <w:pPr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BE1589">
        <w:rPr>
          <w:rFonts w:ascii="Arial" w:hAnsi="Arial" w:cs="Arial"/>
          <w:b/>
          <w:sz w:val="21"/>
          <w:szCs w:val="21"/>
        </w:rPr>
        <w:t>Reserved Rights</w:t>
      </w:r>
    </w:p>
    <w:p w14:paraId="7AD72A20" w14:textId="3E3762F4" w:rsidR="00BE1589" w:rsidRPr="00BE1589" w:rsidRDefault="00BE1589" w:rsidP="00BE1589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E1589">
        <w:rPr>
          <w:rFonts w:ascii="Arial" w:hAnsi="Arial" w:cs="Arial"/>
          <w:sz w:val="21"/>
          <w:szCs w:val="21"/>
        </w:rPr>
        <w:t xml:space="preserve">In all matters, all decisions of </w:t>
      </w:r>
      <w:r>
        <w:rPr>
          <w:rFonts w:ascii="Arial" w:hAnsi="Arial" w:cs="Arial"/>
          <w:sz w:val="21"/>
          <w:szCs w:val="21"/>
        </w:rPr>
        <w:t xml:space="preserve">the Promoter </w:t>
      </w:r>
      <w:r w:rsidRPr="00BE1589">
        <w:rPr>
          <w:rFonts w:ascii="Arial" w:hAnsi="Arial" w:cs="Arial"/>
          <w:sz w:val="21"/>
          <w:szCs w:val="21"/>
        </w:rPr>
        <w:t>will be final and cannot be contested. No correspondence or discussions will be entertained.</w:t>
      </w:r>
    </w:p>
    <w:p w14:paraId="2B781672" w14:textId="7FF41E37" w:rsidR="00BE1589" w:rsidRPr="00BE1589" w:rsidRDefault="00BE1589" w:rsidP="00BE1589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 w:rsidRPr="00BE1589">
        <w:rPr>
          <w:rFonts w:ascii="Arial" w:hAnsi="Arial" w:cs="Arial"/>
          <w:sz w:val="21"/>
          <w:szCs w:val="21"/>
        </w:rPr>
        <w:t xml:space="preserve">Failure by </w:t>
      </w:r>
      <w:r>
        <w:rPr>
          <w:rFonts w:ascii="Arial" w:hAnsi="Arial" w:cs="Arial"/>
          <w:sz w:val="21"/>
          <w:szCs w:val="21"/>
        </w:rPr>
        <w:t xml:space="preserve">the Promoter </w:t>
      </w:r>
      <w:r w:rsidRPr="00BE1589">
        <w:rPr>
          <w:rFonts w:ascii="Arial" w:hAnsi="Arial" w:cs="Arial"/>
          <w:sz w:val="21"/>
          <w:szCs w:val="21"/>
        </w:rPr>
        <w:t>to enforce any of its rights at any stage does not constitute a waiver of those rights.</w:t>
      </w:r>
    </w:p>
    <w:p w14:paraId="1565FD57" w14:textId="06BC379F" w:rsidR="00BE1589" w:rsidRPr="002B549A" w:rsidRDefault="00BE1589" w:rsidP="008D5B91">
      <w:pPr>
        <w:numPr>
          <w:ilvl w:val="0"/>
          <w:numId w:val="5"/>
        </w:numPr>
        <w:tabs>
          <w:tab w:val="num" w:pos="709"/>
        </w:tabs>
        <w:spacing w:after="120" w:line="240" w:lineRule="auto"/>
        <w:ind w:left="709" w:hanging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Promoter </w:t>
      </w:r>
      <w:r w:rsidRPr="00BE1589">
        <w:rPr>
          <w:rFonts w:ascii="Arial" w:hAnsi="Arial" w:cs="Arial"/>
          <w:sz w:val="21"/>
          <w:szCs w:val="21"/>
        </w:rPr>
        <w:t xml:space="preserve">reserves the right to amend these </w:t>
      </w:r>
      <w:r>
        <w:rPr>
          <w:rFonts w:ascii="Arial" w:hAnsi="Arial" w:cs="Arial"/>
          <w:sz w:val="21"/>
          <w:szCs w:val="21"/>
        </w:rPr>
        <w:t>T</w:t>
      </w:r>
      <w:r w:rsidRPr="00BE1589">
        <w:rPr>
          <w:rFonts w:ascii="Arial" w:hAnsi="Arial" w:cs="Arial"/>
          <w:sz w:val="21"/>
          <w:szCs w:val="21"/>
        </w:rPr>
        <w:t xml:space="preserve">erms and </w:t>
      </w:r>
      <w:r>
        <w:rPr>
          <w:rFonts w:ascii="Arial" w:hAnsi="Arial" w:cs="Arial"/>
          <w:sz w:val="21"/>
          <w:szCs w:val="21"/>
        </w:rPr>
        <w:t>C</w:t>
      </w:r>
      <w:r w:rsidRPr="00BE1589">
        <w:rPr>
          <w:rFonts w:ascii="Arial" w:hAnsi="Arial" w:cs="Arial"/>
          <w:sz w:val="21"/>
          <w:szCs w:val="21"/>
        </w:rPr>
        <w:t xml:space="preserve">onditions or cancel the </w:t>
      </w:r>
      <w:r>
        <w:rPr>
          <w:rFonts w:ascii="Arial" w:hAnsi="Arial" w:cs="Arial"/>
          <w:sz w:val="21"/>
          <w:szCs w:val="21"/>
        </w:rPr>
        <w:t xml:space="preserve">Competition </w:t>
      </w:r>
      <w:r w:rsidRPr="00BE1589">
        <w:rPr>
          <w:rFonts w:ascii="Arial" w:hAnsi="Arial" w:cs="Arial"/>
          <w:sz w:val="21"/>
          <w:szCs w:val="21"/>
        </w:rPr>
        <w:t>at any time.</w:t>
      </w:r>
    </w:p>
    <w:p w14:paraId="6BCD13BA" w14:textId="77777777" w:rsidR="00430E9E" w:rsidRPr="00430E9E" w:rsidRDefault="00430E9E" w:rsidP="00BE1589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430E9E">
        <w:rPr>
          <w:rFonts w:ascii="Arial" w:hAnsi="Arial" w:cs="Arial"/>
          <w:b/>
          <w:sz w:val="21"/>
          <w:szCs w:val="21"/>
        </w:rPr>
        <w:t>Privacy</w:t>
      </w:r>
      <w:r w:rsidR="00DB6AAA">
        <w:rPr>
          <w:rFonts w:ascii="Arial" w:hAnsi="Arial" w:cs="Arial"/>
          <w:b/>
          <w:sz w:val="21"/>
          <w:szCs w:val="21"/>
        </w:rPr>
        <w:t xml:space="preserve"> Details </w:t>
      </w:r>
    </w:p>
    <w:p w14:paraId="1A4C7B6A" w14:textId="43F3E5E0" w:rsidR="00430E9E" w:rsidRPr="00131E0C" w:rsidRDefault="00211600" w:rsidP="00131E0C">
      <w:pPr>
        <w:pStyle w:val="ListParagraph"/>
        <w:numPr>
          <w:ilvl w:val="0"/>
          <w:numId w:val="5"/>
        </w:numPr>
        <w:tabs>
          <w:tab w:val="clear" w:pos="992"/>
          <w:tab w:val="num" w:pos="709"/>
        </w:tabs>
        <w:spacing w:after="120" w:line="240" w:lineRule="auto"/>
        <w:ind w:left="709" w:hanging="709"/>
        <w:contextualSpacing w:val="0"/>
        <w:jc w:val="both"/>
        <w:rPr>
          <w:rFonts w:ascii="Arial" w:hAnsi="Arial" w:cs="Arial"/>
          <w:sz w:val="21"/>
          <w:szCs w:val="21"/>
        </w:rPr>
      </w:pPr>
      <w:r w:rsidRPr="00430E9E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Promoter</w:t>
      </w:r>
      <w:r w:rsidRPr="00430E9E">
        <w:rPr>
          <w:rFonts w:ascii="Arial" w:hAnsi="Arial" w:cs="Arial"/>
          <w:sz w:val="21"/>
          <w:szCs w:val="21"/>
        </w:rPr>
        <w:t xml:space="preserve"> is collecting </w:t>
      </w:r>
      <w:r>
        <w:rPr>
          <w:rFonts w:ascii="Arial" w:hAnsi="Arial" w:cs="Arial"/>
          <w:sz w:val="21"/>
          <w:szCs w:val="21"/>
        </w:rPr>
        <w:t xml:space="preserve">entrant’s </w:t>
      </w:r>
      <w:r w:rsidRPr="00430E9E">
        <w:rPr>
          <w:rFonts w:ascii="Arial" w:hAnsi="Arial" w:cs="Arial"/>
          <w:sz w:val="21"/>
          <w:szCs w:val="21"/>
        </w:rPr>
        <w:t>personal information for the purpose of conducting and promoting this Competition, including for the purpose of identifying and notifying</w:t>
      </w:r>
      <w:r>
        <w:rPr>
          <w:rFonts w:ascii="Arial" w:hAnsi="Arial" w:cs="Arial"/>
          <w:sz w:val="21"/>
          <w:szCs w:val="21"/>
        </w:rPr>
        <w:t xml:space="preserve"> the Prize winner</w:t>
      </w:r>
      <w:r w:rsidRPr="00430E9E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Upon </w:t>
      </w:r>
      <w:r w:rsidR="00E9289B">
        <w:rPr>
          <w:rFonts w:ascii="Arial" w:hAnsi="Arial" w:cs="Arial"/>
          <w:sz w:val="21"/>
          <w:szCs w:val="21"/>
        </w:rPr>
        <w:t xml:space="preserve">entry into this Competition, the Promoter may collect entrant’s personal information, including name, address, age, telephone number and other contact details. The Promoter will not use this </w:t>
      </w:r>
      <w:r>
        <w:rPr>
          <w:rFonts w:ascii="Arial" w:hAnsi="Arial" w:cs="Arial"/>
          <w:sz w:val="21"/>
          <w:szCs w:val="21"/>
        </w:rPr>
        <w:t>information for any purpose other than that outlined in these Terms and Conditions.</w:t>
      </w:r>
    </w:p>
    <w:sectPr w:rsidR="00430E9E" w:rsidRPr="00131E0C" w:rsidSect="00021481"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DDA04" w14:textId="77777777" w:rsidR="00021481" w:rsidRDefault="00021481" w:rsidP="00660AAE">
      <w:pPr>
        <w:spacing w:after="0" w:line="240" w:lineRule="auto"/>
      </w:pPr>
      <w:r>
        <w:separator/>
      </w:r>
    </w:p>
  </w:endnote>
  <w:endnote w:type="continuationSeparator" w:id="0">
    <w:p w14:paraId="7D0EB973" w14:textId="77777777" w:rsidR="00021481" w:rsidRDefault="00021481" w:rsidP="0066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3C013" w14:textId="463CFDD9" w:rsidR="003B5DE0" w:rsidRDefault="00DC3FCC" w:rsidP="00DC3FCC">
    <w:pPr>
      <w:pStyle w:val="Footer"/>
    </w:pPr>
    <w:r>
      <w:rPr>
        <w:i/>
      </w:rPr>
      <w:t>Minnawarra Art Award</w:t>
    </w:r>
    <w:r w:rsidR="00DC3F33">
      <w:rPr>
        <w:i/>
      </w:rPr>
      <w:t>s 20</w:t>
    </w:r>
    <w:r w:rsidR="00B644AC">
      <w:rPr>
        <w:i/>
      </w:rPr>
      <w:t>24</w:t>
    </w:r>
    <w:r>
      <w:rPr>
        <w:i/>
      </w:rPr>
      <w:t xml:space="preserve"> – People’s Choice Award Competition</w:t>
    </w:r>
    <w:r w:rsidR="005B1EED">
      <w:t xml:space="preserve"> – Terms and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5145" w14:textId="77777777" w:rsidR="00021481" w:rsidRDefault="00021481" w:rsidP="00660AAE">
      <w:pPr>
        <w:spacing w:after="0" w:line="240" w:lineRule="auto"/>
      </w:pPr>
      <w:r>
        <w:separator/>
      </w:r>
    </w:p>
  </w:footnote>
  <w:footnote w:type="continuationSeparator" w:id="0">
    <w:p w14:paraId="1332EDB3" w14:textId="77777777" w:rsidR="00021481" w:rsidRDefault="00021481" w:rsidP="0066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9303A"/>
    <w:multiLevelType w:val="multilevel"/>
    <w:tmpl w:val="E068A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26045"/>
    <w:multiLevelType w:val="multilevel"/>
    <w:tmpl w:val="E3D0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42F72"/>
    <w:multiLevelType w:val="multilevel"/>
    <w:tmpl w:val="BA92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31054"/>
    <w:multiLevelType w:val="hybridMultilevel"/>
    <w:tmpl w:val="41E8C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B375C"/>
    <w:multiLevelType w:val="hybridMultilevel"/>
    <w:tmpl w:val="073040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6120F"/>
    <w:multiLevelType w:val="multilevel"/>
    <w:tmpl w:val="1830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242B2B"/>
    <w:multiLevelType w:val="hybridMultilevel"/>
    <w:tmpl w:val="B930D8E4"/>
    <w:lvl w:ilvl="0" w:tplc="0C090017">
      <w:start w:val="1"/>
      <w:numFmt w:val="lowerLetter"/>
      <w:lvlText w:val="%1)"/>
      <w:lvlJc w:val="left"/>
      <w:pPr>
        <w:ind w:left="1429" w:hanging="360"/>
      </w:p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EA1680"/>
    <w:multiLevelType w:val="hybridMultilevel"/>
    <w:tmpl w:val="E1E6F46E"/>
    <w:lvl w:ilvl="0" w:tplc="29DE6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25F7E"/>
    <w:multiLevelType w:val="hybridMultilevel"/>
    <w:tmpl w:val="6EC25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78BE"/>
    <w:multiLevelType w:val="multilevel"/>
    <w:tmpl w:val="B0CC1D5C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85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1702"/>
        </w:tabs>
        <w:ind w:left="1702" w:hanging="851"/>
      </w:pPr>
      <w:rPr>
        <w:b w:val="0"/>
        <w:i w:val="0"/>
      </w:rPr>
    </w:lvl>
    <w:lvl w:ilvl="3">
      <w:start w:val="1"/>
      <w:numFmt w:val="lowerRoman"/>
      <w:lvlText w:val="(%4)"/>
      <w:lvlJc w:val="left"/>
      <w:pPr>
        <w:tabs>
          <w:tab w:val="num" w:pos="2551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1"/>
      </w:pPr>
    </w:lvl>
    <w:lvl w:ilvl="5">
      <w:start w:val="1"/>
      <w:numFmt w:val="upperRoman"/>
      <w:lvlText w:val="(%6)"/>
      <w:lvlJc w:val="left"/>
      <w:pPr>
        <w:tabs>
          <w:tab w:val="num" w:pos="4252"/>
        </w:tabs>
        <w:ind w:left="4252" w:hanging="85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983532457">
    <w:abstractNumId w:val="1"/>
  </w:num>
  <w:num w:numId="2" w16cid:durableId="406148932">
    <w:abstractNumId w:val="2"/>
  </w:num>
  <w:num w:numId="3" w16cid:durableId="536281645">
    <w:abstractNumId w:val="5"/>
  </w:num>
  <w:num w:numId="4" w16cid:durableId="972562054">
    <w:abstractNumId w:val="0"/>
  </w:num>
  <w:num w:numId="5" w16cid:durableId="2134446811">
    <w:abstractNumId w:val="9"/>
  </w:num>
  <w:num w:numId="6" w16cid:durableId="27798030">
    <w:abstractNumId w:val="7"/>
  </w:num>
  <w:num w:numId="7" w16cid:durableId="1094011962">
    <w:abstractNumId w:val="3"/>
  </w:num>
  <w:num w:numId="8" w16cid:durableId="669530479">
    <w:abstractNumId w:val="6"/>
  </w:num>
  <w:num w:numId="9" w16cid:durableId="536744101">
    <w:abstractNumId w:val="8"/>
  </w:num>
  <w:num w:numId="10" w16cid:durableId="11691047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4C"/>
    <w:rsid w:val="00000D8A"/>
    <w:rsid w:val="00002519"/>
    <w:rsid w:val="0000265F"/>
    <w:rsid w:val="000041F1"/>
    <w:rsid w:val="00005FE6"/>
    <w:rsid w:val="0000639F"/>
    <w:rsid w:val="00007BE0"/>
    <w:rsid w:val="00011786"/>
    <w:rsid w:val="00013106"/>
    <w:rsid w:val="00021481"/>
    <w:rsid w:val="00025608"/>
    <w:rsid w:val="000266B4"/>
    <w:rsid w:val="00026CB6"/>
    <w:rsid w:val="000328DD"/>
    <w:rsid w:val="00032AC5"/>
    <w:rsid w:val="00035800"/>
    <w:rsid w:val="00035DC8"/>
    <w:rsid w:val="00036FC6"/>
    <w:rsid w:val="00041534"/>
    <w:rsid w:val="00043B82"/>
    <w:rsid w:val="0004432C"/>
    <w:rsid w:val="00044CC0"/>
    <w:rsid w:val="00051354"/>
    <w:rsid w:val="00052C16"/>
    <w:rsid w:val="00052D36"/>
    <w:rsid w:val="00062102"/>
    <w:rsid w:val="00063387"/>
    <w:rsid w:val="000641D4"/>
    <w:rsid w:val="00065861"/>
    <w:rsid w:val="00067381"/>
    <w:rsid w:val="00072173"/>
    <w:rsid w:val="0007398C"/>
    <w:rsid w:val="00076367"/>
    <w:rsid w:val="0008554B"/>
    <w:rsid w:val="0008571D"/>
    <w:rsid w:val="000946E4"/>
    <w:rsid w:val="00094BAD"/>
    <w:rsid w:val="000A19DB"/>
    <w:rsid w:val="000A2BB7"/>
    <w:rsid w:val="000A2F57"/>
    <w:rsid w:val="000B195C"/>
    <w:rsid w:val="000B36EE"/>
    <w:rsid w:val="000B3EF7"/>
    <w:rsid w:val="000B425A"/>
    <w:rsid w:val="000C376C"/>
    <w:rsid w:val="000D035B"/>
    <w:rsid w:val="000D0733"/>
    <w:rsid w:val="000D4038"/>
    <w:rsid w:val="000D47DB"/>
    <w:rsid w:val="000D65D3"/>
    <w:rsid w:val="000D7839"/>
    <w:rsid w:val="000D78E3"/>
    <w:rsid w:val="000E0433"/>
    <w:rsid w:val="000E1195"/>
    <w:rsid w:val="000E16B2"/>
    <w:rsid w:val="000E35FF"/>
    <w:rsid w:val="000F1F4A"/>
    <w:rsid w:val="000F2F36"/>
    <w:rsid w:val="000F75D0"/>
    <w:rsid w:val="0010123C"/>
    <w:rsid w:val="00103904"/>
    <w:rsid w:val="001051CF"/>
    <w:rsid w:val="001146FE"/>
    <w:rsid w:val="001231D2"/>
    <w:rsid w:val="00131E0C"/>
    <w:rsid w:val="00131E5F"/>
    <w:rsid w:val="0013376E"/>
    <w:rsid w:val="001354E6"/>
    <w:rsid w:val="00135F70"/>
    <w:rsid w:val="00137611"/>
    <w:rsid w:val="001403C7"/>
    <w:rsid w:val="0014737A"/>
    <w:rsid w:val="0014777B"/>
    <w:rsid w:val="001519AD"/>
    <w:rsid w:val="00151C5A"/>
    <w:rsid w:val="0015443B"/>
    <w:rsid w:val="001555CD"/>
    <w:rsid w:val="001565A3"/>
    <w:rsid w:val="00160EE2"/>
    <w:rsid w:val="001638F1"/>
    <w:rsid w:val="00167B8B"/>
    <w:rsid w:val="00170459"/>
    <w:rsid w:val="00176327"/>
    <w:rsid w:val="00176D63"/>
    <w:rsid w:val="00176E5A"/>
    <w:rsid w:val="001806D1"/>
    <w:rsid w:val="00193BC9"/>
    <w:rsid w:val="001A2091"/>
    <w:rsid w:val="001A3955"/>
    <w:rsid w:val="001A51ED"/>
    <w:rsid w:val="001A551A"/>
    <w:rsid w:val="001A6789"/>
    <w:rsid w:val="001B02ED"/>
    <w:rsid w:val="001B4674"/>
    <w:rsid w:val="001C013C"/>
    <w:rsid w:val="001C2494"/>
    <w:rsid w:val="001C4464"/>
    <w:rsid w:val="001C6D3C"/>
    <w:rsid w:val="001D3057"/>
    <w:rsid w:val="001D551C"/>
    <w:rsid w:val="001E06C6"/>
    <w:rsid w:val="001E0C00"/>
    <w:rsid w:val="001E252D"/>
    <w:rsid w:val="001E4BF5"/>
    <w:rsid w:val="001E7E7F"/>
    <w:rsid w:val="001F4BF1"/>
    <w:rsid w:val="001F544C"/>
    <w:rsid w:val="001F662D"/>
    <w:rsid w:val="002018F4"/>
    <w:rsid w:val="002063C1"/>
    <w:rsid w:val="00211600"/>
    <w:rsid w:val="00212C1B"/>
    <w:rsid w:val="00212D9A"/>
    <w:rsid w:val="00214A5E"/>
    <w:rsid w:val="00216599"/>
    <w:rsid w:val="00216B7A"/>
    <w:rsid w:val="00217A37"/>
    <w:rsid w:val="0022182F"/>
    <w:rsid w:val="00223002"/>
    <w:rsid w:val="00223D3D"/>
    <w:rsid w:val="002261F2"/>
    <w:rsid w:val="002309B7"/>
    <w:rsid w:val="00230ACB"/>
    <w:rsid w:val="00230D16"/>
    <w:rsid w:val="00235B71"/>
    <w:rsid w:val="00236652"/>
    <w:rsid w:val="00236A10"/>
    <w:rsid w:val="00241116"/>
    <w:rsid w:val="00243E1F"/>
    <w:rsid w:val="0024502F"/>
    <w:rsid w:val="00245E4B"/>
    <w:rsid w:val="00254FF8"/>
    <w:rsid w:val="00256AB8"/>
    <w:rsid w:val="00260795"/>
    <w:rsid w:val="00260AD6"/>
    <w:rsid w:val="00270114"/>
    <w:rsid w:val="002737AD"/>
    <w:rsid w:val="002754AE"/>
    <w:rsid w:val="00276F61"/>
    <w:rsid w:val="002828FE"/>
    <w:rsid w:val="0028344F"/>
    <w:rsid w:val="002842D7"/>
    <w:rsid w:val="00284BE1"/>
    <w:rsid w:val="00290157"/>
    <w:rsid w:val="00290FE5"/>
    <w:rsid w:val="0029212F"/>
    <w:rsid w:val="00293866"/>
    <w:rsid w:val="00293D4B"/>
    <w:rsid w:val="002A1DFB"/>
    <w:rsid w:val="002B1DFD"/>
    <w:rsid w:val="002B46B7"/>
    <w:rsid w:val="002B549A"/>
    <w:rsid w:val="002C16DE"/>
    <w:rsid w:val="002C1A40"/>
    <w:rsid w:val="002C7B18"/>
    <w:rsid w:val="002D0018"/>
    <w:rsid w:val="002D46EE"/>
    <w:rsid w:val="002D6737"/>
    <w:rsid w:val="002D7585"/>
    <w:rsid w:val="002E19C6"/>
    <w:rsid w:val="002E3F2C"/>
    <w:rsid w:val="002E7415"/>
    <w:rsid w:val="002F2CA7"/>
    <w:rsid w:val="0030108F"/>
    <w:rsid w:val="00303409"/>
    <w:rsid w:val="00305033"/>
    <w:rsid w:val="00305DB6"/>
    <w:rsid w:val="00306DA4"/>
    <w:rsid w:val="003111A7"/>
    <w:rsid w:val="003120E0"/>
    <w:rsid w:val="003130C1"/>
    <w:rsid w:val="003142B4"/>
    <w:rsid w:val="00320CB9"/>
    <w:rsid w:val="00322AC4"/>
    <w:rsid w:val="00324DAD"/>
    <w:rsid w:val="0032609B"/>
    <w:rsid w:val="0033004B"/>
    <w:rsid w:val="00330A93"/>
    <w:rsid w:val="00330FE4"/>
    <w:rsid w:val="00331F4E"/>
    <w:rsid w:val="003347F9"/>
    <w:rsid w:val="00336185"/>
    <w:rsid w:val="003376B4"/>
    <w:rsid w:val="00341688"/>
    <w:rsid w:val="00344FE6"/>
    <w:rsid w:val="003608F7"/>
    <w:rsid w:val="00365E15"/>
    <w:rsid w:val="0036617A"/>
    <w:rsid w:val="0036690F"/>
    <w:rsid w:val="00371C76"/>
    <w:rsid w:val="00371FAE"/>
    <w:rsid w:val="00373666"/>
    <w:rsid w:val="00373FD5"/>
    <w:rsid w:val="003764C6"/>
    <w:rsid w:val="00377CCC"/>
    <w:rsid w:val="00381531"/>
    <w:rsid w:val="00385E33"/>
    <w:rsid w:val="003903CB"/>
    <w:rsid w:val="00390A4F"/>
    <w:rsid w:val="00390C03"/>
    <w:rsid w:val="003927EF"/>
    <w:rsid w:val="00392F90"/>
    <w:rsid w:val="00394237"/>
    <w:rsid w:val="003945C9"/>
    <w:rsid w:val="003B5DE0"/>
    <w:rsid w:val="003C23F2"/>
    <w:rsid w:val="003C3FAD"/>
    <w:rsid w:val="003C798A"/>
    <w:rsid w:val="003D2AE0"/>
    <w:rsid w:val="003D7FE3"/>
    <w:rsid w:val="003E6571"/>
    <w:rsid w:val="003E797C"/>
    <w:rsid w:val="003E7CB3"/>
    <w:rsid w:val="003F0185"/>
    <w:rsid w:val="003F5A0C"/>
    <w:rsid w:val="003F60CF"/>
    <w:rsid w:val="003F65DF"/>
    <w:rsid w:val="004022A6"/>
    <w:rsid w:val="00402BE1"/>
    <w:rsid w:val="00403CA9"/>
    <w:rsid w:val="0040407D"/>
    <w:rsid w:val="00407329"/>
    <w:rsid w:val="0041000D"/>
    <w:rsid w:val="00414CC8"/>
    <w:rsid w:val="00420C8E"/>
    <w:rsid w:val="0042243C"/>
    <w:rsid w:val="00422DDD"/>
    <w:rsid w:val="0042397B"/>
    <w:rsid w:val="00426C23"/>
    <w:rsid w:val="00427AD7"/>
    <w:rsid w:val="00430DC9"/>
    <w:rsid w:val="00430E9E"/>
    <w:rsid w:val="004343C3"/>
    <w:rsid w:val="00436549"/>
    <w:rsid w:val="0044216C"/>
    <w:rsid w:val="00444787"/>
    <w:rsid w:val="00446DC6"/>
    <w:rsid w:val="00451FF6"/>
    <w:rsid w:val="0045432A"/>
    <w:rsid w:val="00454D5F"/>
    <w:rsid w:val="00457F65"/>
    <w:rsid w:val="004601F1"/>
    <w:rsid w:val="004640EC"/>
    <w:rsid w:val="00464F02"/>
    <w:rsid w:val="0046567C"/>
    <w:rsid w:val="00466012"/>
    <w:rsid w:val="00466766"/>
    <w:rsid w:val="00470A73"/>
    <w:rsid w:val="004824B9"/>
    <w:rsid w:val="00486B09"/>
    <w:rsid w:val="00492A49"/>
    <w:rsid w:val="004A2684"/>
    <w:rsid w:val="004A636B"/>
    <w:rsid w:val="004B14A1"/>
    <w:rsid w:val="004B7DAF"/>
    <w:rsid w:val="004C5669"/>
    <w:rsid w:val="004C6B98"/>
    <w:rsid w:val="004D18F9"/>
    <w:rsid w:val="004D6BEF"/>
    <w:rsid w:val="004E2E02"/>
    <w:rsid w:val="004F24D8"/>
    <w:rsid w:val="004F57D0"/>
    <w:rsid w:val="004F62F1"/>
    <w:rsid w:val="004F64F4"/>
    <w:rsid w:val="00500501"/>
    <w:rsid w:val="00500502"/>
    <w:rsid w:val="00503340"/>
    <w:rsid w:val="0050731D"/>
    <w:rsid w:val="0050743B"/>
    <w:rsid w:val="0051232C"/>
    <w:rsid w:val="00513390"/>
    <w:rsid w:val="00514C0E"/>
    <w:rsid w:val="0051764D"/>
    <w:rsid w:val="00520CB0"/>
    <w:rsid w:val="00525CD3"/>
    <w:rsid w:val="00525D64"/>
    <w:rsid w:val="00526834"/>
    <w:rsid w:val="00527162"/>
    <w:rsid w:val="00531E3D"/>
    <w:rsid w:val="00533545"/>
    <w:rsid w:val="00540E9D"/>
    <w:rsid w:val="00542BC2"/>
    <w:rsid w:val="005475B4"/>
    <w:rsid w:val="00547F18"/>
    <w:rsid w:val="005512AA"/>
    <w:rsid w:val="005515F2"/>
    <w:rsid w:val="0055208F"/>
    <w:rsid w:val="00555A4D"/>
    <w:rsid w:val="00557407"/>
    <w:rsid w:val="00574B6F"/>
    <w:rsid w:val="00574CD0"/>
    <w:rsid w:val="00577DD0"/>
    <w:rsid w:val="0058357F"/>
    <w:rsid w:val="00583FDB"/>
    <w:rsid w:val="00590B7B"/>
    <w:rsid w:val="00591FDD"/>
    <w:rsid w:val="005930B7"/>
    <w:rsid w:val="00594169"/>
    <w:rsid w:val="00594A4C"/>
    <w:rsid w:val="00595493"/>
    <w:rsid w:val="005A0D2E"/>
    <w:rsid w:val="005A1CF8"/>
    <w:rsid w:val="005A1E9B"/>
    <w:rsid w:val="005A5069"/>
    <w:rsid w:val="005A616E"/>
    <w:rsid w:val="005A77EE"/>
    <w:rsid w:val="005B1E3A"/>
    <w:rsid w:val="005B1EED"/>
    <w:rsid w:val="005B55F4"/>
    <w:rsid w:val="005C02B4"/>
    <w:rsid w:val="005C0E3F"/>
    <w:rsid w:val="005C3E27"/>
    <w:rsid w:val="005C3FD6"/>
    <w:rsid w:val="005C4E0E"/>
    <w:rsid w:val="005D4A17"/>
    <w:rsid w:val="005D55EB"/>
    <w:rsid w:val="005D7EB9"/>
    <w:rsid w:val="005E006B"/>
    <w:rsid w:val="005E41EC"/>
    <w:rsid w:val="005E64A3"/>
    <w:rsid w:val="005E7487"/>
    <w:rsid w:val="005F1FE5"/>
    <w:rsid w:val="005F47C5"/>
    <w:rsid w:val="005F7A1A"/>
    <w:rsid w:val="0060495F"/>
    <w:rsid w:val="006070A7"/>
    <w:rsid w:val="006150A4"/>
    <w:rsid w:val="00615DCD"/>
    <w:rsid w:val="006200DD"/>
    <w:rsid w:val="006219E9"/>
    <w:rsid w:val="00624102"/>
    <w:rsid w:val="00624F09"/>
    <w:rsid w:val="0062591B"/>
    <w:rsid w:val="006271A0"/>
    <w:rsid w:val="00627CE7"/>
    <w:rsid w:val="00636729"/>
    <w:rsid w:val="00636CBE"/>
    <w:rsid w:val="00636D0E"/>
    <w:rsid w:val="00636E8A"/>
    <w:rsid w:val="00636F09"/>
    <w:rsid w:val="00647655"/>
    <w:rsid w:val="00650A78"/>
    <w:rsid w:val="00651452"/>
    <w:rsid w:val="00652B4C"/>
    <w:rsid w:val="006572B3"/>
    <w:rsid w:val="0066085D"/>
    <w:rsid w:val="00660AAE"/>
    <w:rsid w:val="006661A6"/>
    <w:rsid w:val="00666271"/>
    <w:rsid w:val="00667AE1"/>
    <w:rsid w:val="0067299E"/>
    <w:rsid w:val="006815BC"/>
    <w:rsid w:val="00682786"/>
    <w:rsid w:val="006913D8"/>
    <w:rsid w:val="006A03B1"/>
    <w:rsid w:val="006A049E"/>
    <w:rsid w:val="006A0CB1"/>
    <w:rsid w:val="006A168C"/>
    <w:rsid w:val="006A389F"/>
    <w:rsid w:val="006A5B8B"/>
    <w:rsid w:val="006A5EB3"/>
    <w:rsid w:val="006A7A38"/>
    <w:rsid w:val="006B1C10"/>
    <w:rsid w:val="006C1246"/>
    <w:rsid w:val="006C32CF"/>
    <w:rsid w:val="006C4E89"/>
    <w:rsid w:val="006C72C7"/>
    <w:rsid w:val="006D294E"/>
    <w:rsid w:val="006D48A7"/>
    <w:rsid w:val="006D5AEA"/>
    <w:rsid w:val="006E2EE2"/>
    <w:rsid w:val="006F2575"/>
    <w:rsid w:val="006F764A"/>
    <w:rsid w:val="006F7BA4"/>
    <w:rsid w:val="0070175B"/>
    <w:rsid w:val="00703BC9"/>
    <w:rsid w:val="007062C4"/>
    <w:rsid w:val="007068DD"/>
    <w:rsid w:val="007070AD"/>
    <w:rsid w:val="00710C4D"/>
    <w:rsid w:val="00710DCC"/>
    <w:rsid w:val="007134F9"/>
    <w:rsid w:val="007142D9"/>
    <w:rsid w:val="00714E76"/>
    <w:rsid w:val="00722BED"/>
    <w:rsid w:val="007247AD"/>
    <w:rsid w:val="007248DC"/>
    <w:rsid w:val="00725327"/>
    <w:rsid w:val="00726166"/>
    <w:rsid w:val="00731AC5"/>
    <w:rsid w:val="007337AB"/>
    <w:rsid w:val="007402B5"/>
    <w:rsid w:val="007429D8"/>
    <w:rsid w:val="00742BF6"/>
    <w:rsid w:val="00744AAF"/>
    <w:rsid w:val="00746215"/>
    <w:rsid w:val="00746507"/>
    <w:rsid w:val="0074704A"/>
    <w:rsid w:val="00747BD1"/>
    <w:rsid w:val="00750CD2"/>
    <w:rsid w:val="007512A3"/>
    <w:rsid w:val="00754800"/>
    <w:rsid w:val="00754EA6"/>
    <w:rsid w:val="00757301"/>
    <w:rsid w:val="00761921"/>
    <w:rsid w:val="00766499"/>
    <w:rsid w:val="0076744C"/>
    <w:rsid w:val="00774958"/>
    <w:rsid w:val="00786063"/>
    <w:rsid w:val="00786378"/>
    <w:rsid w:val="00791281"/>
    <w:rsid w:val="007A129B"/>
    <w:rsid w:val="007A1CD0"/>
    <w:rsid w:val="007A2D16"/>
    <w:rsid w:val="007A33BE"/>
    <w:rsid w:val="007A74D7"/>
    <w:rsid w:val="007B570A"/>
    <w:rsid w:val="007B5FA6"/>
    <w:rsid w:val="007B6B04"/>
    <w:rsid w:val="007C1F26"/>
    <w:rsid w:val="007C257C"/>
    <w:rsid w:val="007C53A3"/>
    <w:rsid w:val="007D2911"/>
    <w:rsid w:val="007D49A6"/>
    <w:rsid w:val="007D7918"/>
    <w:rsid w:val="007E03E5"/>
    <w:rsid w:val="007F0B08"/>
    <w:rsid w:val="007F3264"/>
    <w:rsid w:val="007F506E"/>
    <w:rsid w:val="008008C4"/>
    <w:rsid w:val="008053D2"/>
    <w:rsid w:val="0081086B"/>
    <w:rsid w:val="008127B2"/>
    <w:rsid w:val="008129DB"/>
    <w:rsid w:val="00812F9E"/>
    <w:rsid w:val="0081735A"/>
    <w:rsid w:val="00820E9E"/>
    <w:rsid w:val="00830F55"/>
    <w:rsid w:val="00833EDA"/>
    <w:rsid w:val="008360FE"/>
    <w:rsid w:val="00840EA1"/>
    <w:rsid w:val="00850271"/>
    <w:rsid w:val="0085193C"/>
    <w:rsid w:val="00860D39"/>
    <w:rsid w:val="00866C97"/>
    <w:rsid w:val="00871E38"/>
    <w:rsid w:val="00872C22"/>
    <w:rsid w:val="00875B94"/>
    <w:rsid w:val="00886419"/>
    <w:rsid w:val="00887196"/>
    <w:rsid w:val="00887B89"/>
    <w:rsid w:val="00895170"/>
    <w:rsid w:val="00895795"/>
    <w:rsid w:val="00896180"/>
    <w:rsid w:val="008A0737"/>
    <w:rsid w:val="008A79D8"/>
    <w:rsid w:val="008B5EEC"/>
    <w:rsid w:val="008C295D"/>
    <w:rsid w:val="008C2B82"/>
    <w:rsid w:val="008C2CCC"/>
    <w:rsid w:val="008C3691"/>
    <w:rsid w:val="008C3F40"/>
    <w:rsid w:val="008C5B20"/>
    <w:rsid w:val="008C5D57"/>
    <w:rsid w:val="008C5E18"/>
    <w:rsid w:val="008C64EE"/>
    <w:rsid w:val="008C6DF4"/>
    <w:rsid w:val="008D396C"/>
    <w:rsid w:val="008D3EE1"/>
    <w:rsid w:val="008D4605"/>
    <w:rsid w:val="008D49A1"/>
    <w:rsid w:val="008D5B91"/>
    <w:rsid w:val="008D6B0C"/>
    <w:rsid w:val="008D7FE0"/>
    <w:rsid w:val="008E6DF1"/>
    <w:rsid w:val="008F154B"/>
    <w:rsid w:val="008F6C12"/>
    <w:rsid w:val="00900A43"/>
    <w:rsid w:val="009108B9"/>
    <w:rsid w:val="00916F25"/>
    <w:rsid w:val="00921A03"/>
    <w:rsid w:val="00923461"/>
    <w:rsid w:val="00923E0A"/>
    <w:rsid w:val="00924B7B"/>
    <w:rsid w:val="00926DD8"/>
    <w:rsid w:val="00930979"/>
    <w:rsid w:val="00931A3F"/>
    <w:rsid w:val="00933DA9"/>
    <w:rsid w:val="009368BF"/>
    <w:rsid w:val="00941725"/>
    <w:rsid w:val="00943FF2"/>
    <w:rsid w:val="00945590"/>
    <w:rsid w:val="00946CCC"/>
    <w:rsid w:val="009476B7"/>
    <w:rsid w:val="00951F77"/>
    <w:rsid w:val="009540AB"/>
    <w:rsid w:val="00964AAB"/>
    <w:rsid w:val="0096657C"/>
    <w:rsid w:val="00970CA9"/>
    <w:rsid w:val="00973C5F"/>
    <w:rsid w:val="009835D7"/>
    <w:rsid w:val="009838F2"/>
    <w:rsid w:val="00984F4E"/>
    <w:rsid w:val="0099122B"/>
    <w:rsid w:val="00994C71"/>
    <w:rsid w:val="00994EB7"/>
    <w:rsid w:val="009A4CCF"/>
    <w:rsid w:val="009A517C"/>
    <w:rsid w:val="009C567D"/>
    <w:rsid w:val="009C6086"/>
    <w:rsid w:val="009C6AF4"/>
    <w:rsid w:val="009D022D"/>
    <w:rsid w:val="009D09D4"/>
    <w:rsid w:val="009D270D"/>
    <w:rsid w:val="009F00AD"/>
    <w:rsid w:val="009F03B5"/>
    <w:rsid w:val="009F7523"/>
    <w:rsid w:val="00A006C9"/>
    <w:rsid w:val="00A031C3"/>
    <w:rsid w:val="00A10923"/>
    <w:rsid w:val="00A11A34"/>
    <w:rsid w:val="00A14378"/>
    <w:rsid w:val="00A15213"/>
    <w:rsid w:val="00A1569C"/>
    <w:rsid w:val="00A174FD"/>
    <w:rsid w:val="00A216A2"/>
    <w:rsid w:val="00A27B71"/>
    <w:rsid w:val="00A32ABB"/>
    <w:rsid w:val="00A369F2"/>
    <w:rsid w:val="00A40A00"/>
    <w:rsid w:val="00A42891"/>
    <w:rsid w:val="00A44C23"/>
    <w:rsid w:val="00A475B5"/>
    <w:rsid w:val="00A51066"/>
    <w:rsid w:val="00A528F6"/>
    <w:rsid w:val="00A5357F"/>
    <w:rsid w:val="00A55404"/>
    <w:rsid w:val="00A563C1"/>
    <w:rsid w:val="00A57FF2"/>
    <w:rsid w:val="00A60BD8"/>
    <w:rsid w:val="00A632A8"/>
    <w:rsid w:val="00A657D3"/>
    <w:rsid w:val="00A7513E"/>
    <w:rsid w:val="00A75291"/>
    <w:rsid w:val="00A820A0"/>
    <w:rsid w:val="00A83E9E"/>
    <w:rsid w:val="00A84D62"/>
    <w:rsid w:val="00A8582B"/>
    <w:rsid w:val="00A901A9"/>
    <w:rsid w:val="00A926A0"/>
    <w:rsid w:val="00A97338"/>
    <w:rsid w:val="00AA074F"/>
    <w:rsid w:val="00AA74B0"/>
    <w:rsid w:val="00AA79B0"/>
    <w:rsid w:val="00AB2927"/>
    <w:rsid w:val="00AB3827"/>
    <w:rsid w:val="00AB7EF2"/>
    <w:rsid w:val="00AC32B5"/>
    <w:rsid w:val="00AD2AA9"/>
    <w:rsid w:val="00AD2CAC"/>
    <w:rsid w:val="00AD5288"/>
    <w:rsid w:val="00AD5652"/>
    <w:rsid w:val="00AD5CCE"/>
    <w:rsid w:val="00AD6B78"/>
    <w:rsid w:val="00AD7C44"/>
    <w:rsid w:val="00AE0B86"/>
    <w:rsid w:val="00AE6486"/>
    <w:rsid w:val="00AE6632"/>
    <w:rsid w:val="00AE78DB"/>
    <w:rsid w:val="00AE79B3"/>
    <w:rsid w:val="00AF4F5F"/>
    <w:rsid w:val="00AF6AFD"/>
    <w:rsid w:val="00AF7CBE"/>
    <w:rsid w:val="00B0251F"/>
    <w:rsid w:val="00B0352A"/>
    <w:rsid w:val="00B10954"/>
    <w:rsid w:val="00B12F55"/>
    <w:rsid w:val="00B168E7"/>
    <w:rsid w:val="00B17D7F"/>
    <w:rsid w:val="00B222DF"/>
    <w:rsid w:val="00B237CD"/>
    <w:rsid w:val="00B33922"/>
    <w:rsid w:val="00B342A9"/>
    <w:rsid w:val="00B36E7D"/>
    <w:rsid w:val="00B4135C"/>
    <w:rsid w:val="00B45A86"/>
    <w:rsid w:val="00B47544"/>
    <w:rsid w:val="00B50B1D"/>
    <w:rsid w:val="00B54F7A"/>
    <w:rsid w:val="00B56711"/>
    <w:rsid w:val="00B56CAE"/>
    <w:rsid w:val="00B60A17"/>
    <w:rsid w:val="00B61197"/>
    <w:rsid w:val="00B61C5E"/>
    <w:rsid w:val="00B62A99"/>
    <w:rsid w:val="00B63D7C"/>
    <w:rsid w:val="00B644AC"/>
    <w:rsid w:val="00B808A7"/>
    <w:rsid w:val="00B860CA"/>
    <w:rsid w:val="00B9231F"/>
    <w:rsid w:val="00B94C31"/>
    <w:rsid w:val="00B963EF"/>
    <w:rsid w:val="00B96B45"/>
    <w:rsid w:val="00BA005C"/>
    <w:rsid w:val="00BA0CC6"/>
    <w:rsid w:val="00BA144F"/>
    <w:rsid w:val="00BA1E3C"/>
    <w:rsid w:val="00BA3300"/>
    <w:rsid w:val="00BA65D3"/>
    <w:rsid w:val="00BB21C9"/>
    <w:rsid w:val="00BC01B5"/>
    <w:rsid w:val="00BC2845"/>
    <w:rsid w:val="00BC4C18"/>
    <w:rsid w:val="00BC6DE9"/>
    <w:rsid w:val="00BD33D7"/>
    <w:rsid w:val="00BD43FD"/>
    <w:rsid w:val="00BE0BF8"/>
    <w:rsid w:val="00BE1589"/>
    <w:rsid w:val="00BE1A89"/>
    <w:rsid w:val="00BE1BD3"/>
    <w:rsid w:val="00BF5789"/>
    <w:rsid w:val="00BF601C"/>
    <w:rsid w:val="00C02085"/>
    <w:rsid w:val="00C02A94"/>
    <w:rsid w:val="00C03143"/>
    <w:rsid w:val="00C039CE"/>
    <w:rsid w:val="00C04C89"/>
    <w:rsid w:val="00C06B4F"/>
    <w:rsid w:val="00C075F6"/>
    <w:rsid w:val="00C12D5C"/>
    <w:rsid w:val="00C15F20"/>
    <w:rsid w:val="00C16C06"/>
    <w:rsid w:val="00C20088"/>
    <w:rsid w:val="00C20742"/>
    <w:rsid w:val="00C24CA4"/>
    <w:rsid w:val="00C24F0C"/>
    <w:rsid w:val="00C26B69"/>
    <w:rsid w:val="00C31387"/>
    <w:rsid w:val="00C35B28"/>
    <w:rsid w:val="00C36E88"/>
    <w:rsid w:val="00C40161"/>
    <w:rsid w:val="00C418F0"/>
    <w:rsid w:val="00C52D7B"/>
    <w:rsid w:val="00C54E1F"/>
    <w:rsid w:val="00C558E4"/>
    <w:rsid w:val="00C56DC8"/>
    <w:rsid w:val="00C64913"/>
    <w:rsid w:val="00C75D3A"/>
    <w:rsid w:val="00C826C5"/>
    <w:rsid w:val="00C86475"/>
    <w:rsid w:val="00C907D1"/>
    <w:rsid w:val="00C96189"/>
    <w:rsid w:val="00CA0455"/>
    <w:rsid w:val="00CA0DC0"/>
    <w:rsid w:val="00CA0F3C"/>
    <w:rsid w:val="00CA6134"/>
    <w:rsid w:val="00CB11F4"/>
    <w:rsid w:val="00CB12D5"/>
    <w:rsid w:val="00CB14B2"/>
    <w:rsid w:val="00CB7630"/>
    <w:rsid w:val="00CD527E"/>
    <w:rsid w:val="00CD5E03"/>
    <w:rsid w:val="00CD683D"/>
    <w:rsid w:val="00CD69AB"/>
    <w:rsid w:val="00CE06DD"/>
    <w:rsid w:val="00CE0B87"/>
    <w:rsid w:val="00CE28B6"/>
    <w:rsid w:val="00CE2918"/>
    <w:rsid w:val="00CE2E85"/>
    <w:rsid w:val="00CE3E3B"/>
    <w:rsid w:val="00CE5624"/>
    <w:rsid w:val="00CE622A"/>
    <w:rsid w:val="00CE65DF"/>
    <w:rsid w:val="00CE7EED"/>
    <w:rsid w:val="00CF14D8"/>
    <w:rsid w:val="00CF18DA"/>
    <w:rsid w:val="00CF7834"/>
    <w:rsid w:val="00D00708"/>
    <w:rsid w:val="00D04852"/>
    <w:rsid w:val="00D07909"/>
    <w:rsid w:val="00D07F66"/>
    <w:rsid w:val="00D13941"/>
    <w:rsid w:val="00D149AD"/>
    <w:rsid w:val="00D149D4"/>
    <w:rsid w:val="00D20D6D"/>
    <w:rsid w:val="00D25BF8"/>
    <w:rsid w:val="00D25DFC"/>
    <w:rsid w:val="00D278A2"/>
    <w:rsid w:val="00D31283"/>
    <w:rsid w:val="00D34DD6"/>
    <w:rsid w:val="00D35407"/>
    <w:rsid w:val="00D4303B"/>
    <w:rsid w:val="00D548FD"/>
    <w:rsid w:val="00D676DD"/>
    <w:rsid w:val="00D71B3A"/>
    <w:rsid w:val="00D72699"/>
    <w:rsid w:val="00D736D8"/>
    <w:rsid w:val="00D81D51"/>
    <w:rsid w:val="00D82E2A"/>
    <w:rsid w:val="00D848A6"/>
    <w:rsid w:val="00D903B8"/>
    <w:rsid w:val="00D948B1"/>
    <w:rsid w:val="00D952EC"/>
    <w:rsid w:val="00D960F1"/>
    <w:rsid w:val="00DA082C"/>
    <w:rsid w:val="00DA3300"/>
    <w:rsid w:val="00DA343D"/>
    <w:rsid w:val="00DA351F"/>
    <w:rsid w:val="00DA4170"/>
    <w:rsid w:val="00DA56B4"/>
    <w:rsid w:val="00DB05E8"/>
    <w:rsid w:val="00DB6AAA"/>
    <w:rsid w:val="00DB6B65"/>
    <w:rsid w:val="00DB76FD"/>
    <w:rsid w:val="00DC2644"/>
    <w:rsid w:val="00DC3F33"/>
    <w:rsid w:val="00DC3FCC"/>
    <w:rsid w:val="00DC43AE"/>
    <w:rsid w:val="00DC78B1"/>
    <w:rsid w:val="00DC7A2E"/>
    <w:rsid w:val="00DD3113"/>
    <w:rsid w:val="00DD57A7"/>
    <w:rsid w:val="00DD5DFC"/>
    <w:rsid w:val="00DE109F"/>
    <w:rsid w:val="00DE3DA1"/>
    <w:rsid w:val="00DF096D"/>
    <w:rsid w:val="00DF1A0A"/>
    <w:rsid w:val="00E01EE2"/>
    <w:rsid w:val="00E030DD"/>
    <w:rsid w:val="00E03A24"/>
    <w:rsid w:val="00E06515"/>
    <w:rsid w:val="00E07948"/>
    <w:rsid w:val="00E13AF4"/>
    <w:rsid w:val="00E141B7"/>
    <w:rsid w:val="00E20208"/>
    <w:rsid w:val="00E21BEC"/>
    <w:rsid w:val="00E3093D"/>
    <w:rsid w:val="00E36047"/>
    <w:rsid w:val="00E46196"/>
    <w:rsid w:val="00E46860"/>
    <w:rsid w:val="00E50009"/>
    <w:rsid w:val="00E5065A"/>
    <w:rsid w:val="00E56D2D"/>
    <w:rsid w:val="00E60307"/>
    <w:rsid w:val="00E6053F"/>
    <w:rsid w:val="00E612AE"/>
    <w:rsid w:val="00E649EE"/>
    <w:rsid w:val="00E66AB6"/>
    <w:rsid w:val="00E66CE7"/>
    <w:rsid w:val="00E75B1B"/>
    <w:rsid w:val="00E772BB"/>
    <w:rsid w:val="00E81EBB"/>
    <w:rsid w:val="00E829DF"/>
    <w:rsid w:val="00E84381"/>
    <w:rsid w:val="00E84B2B"/>
    <w:rsid w:val="00E85242"/>
    <w:rsid w:val="00E856A5"/>
    <w:rsid w:val="00E86DB8"/>
    <w:rsid w:val="00E8739F"/>
    <w:rsid w:val="00E925A6"/>
    <w:rsid w:val="00E9289B"/>
    <w:rsid w:val="00E958C2"/>
    <w:rsid w:val="00E958D5"/>
    <w:rsid w:val="00E95CEB"/>
    <w:rsid w:val="00E96160"/>
    <w:rsid w:val="00EA1623"/>
    <w:rsid w:val="00EA24B0"/>
    <w:rsid w:val="00EA5D0D"/>
    <w:rsid w:val="00EB61A3"/>
    <w:rsid w:val="00EC05A6"/>
    <w:rsid w:val="00EC0F63"/>
    <w:rsid w:val="00EC483B"/>
    <w:rsid w:val="00EC48F2"/>
    <w:rsid w:val="00EC4CB0"/>
    <w:rsid w:val="00EC5E24"/>
    <w:rsid w:val="00ED2678"/>
    <w:rsid w:val="00ED6B3C"/>
    <w:rsid w:val="00EE606D"/>
    <w:rsid w:val="00EE7A29"/>
    <w:rsid w:val="00EF0220"/>
    <w:rsid w:val="00EF515D"/>
    <w:rsid w:val="00EF598F"/>
    <w:rsid w:val="00EF66E1"/>
    <w:rsid w:val="00EF7F0F"/>
    <w:rsid w:val="00F017B2"/>
    <w:rsid w:val="00F0341E"/>
    <w:rsid w:val="00F04C47"/>
    <w:rsid w:val="00F0583E"/>
    <w:rsid w:val="00F0665C"/>
    <w:rsid w:val="00F07979"/>
    <w:rsid w:val="00F14AF7"/>
    <w:rsid w:val="00F159D4"/>
    <w:rsid w:val="00F2063E"/>
    <w:rsid w:val="00F20B77"/>
    <w:rsid w:val="00F213E4"/>
    <w:rsid w:val="00F31665"/>
    <w:rsid w:val="00F34692"/>
    <w:rsid w:val="00F366CA"/>
    <w:rsid w:val="00F42783"/>
    <w:rsid w:val="00F45350"/>
    <w:rsid w:val="00F51C0A"/>
    <w:rsid w:val="00F52E84"/>
    <w:rsid w:val="00F569FD"/>
    <w:rsid w:val="00F6380E"/>
    <w:rsid w:val="00F66723"/>
    <w:rsid w:val="00F66991"/>
    <w:rsid w:val="00F7045C"/>
    <w:rsid w:val="00F71085"/>
    <w:rsid w:val="00F711B6"/>
    <w:rsid w:val="00F726D4"/>
    <w:rsid w:val="00F73589"/>
    <w:rsid w:val="00F74A25"/>
    <w:rsid w:val="00F83B84"/>
    <w:rsid w:val="00F8461D"/>
    <w:rsid w:val="00F87705"/>
    <w:rsid w:val="00F87BD0"/>
    <w:rsid w:val="00F93A03"/>
    <w:rsid w:val="00F93A24"/>
    <w:rsid w:val="00F95DFD"/>
    <w:rsid w:val="00F96B8F"/>
    <w:rsid w:val="00FA0A54"/>
    <w:rsid w:val="00FA2164"/>
    <w:rsid w:val="00FA57E8"/>
    <w:rsid w:val="00FA5E73"/>
    <w:rsid w:val="00FA5F41"/>
    <w:rsid w:val="00FA7752"/>
    <w:rsid w:val="00FB28E3"/>
    <w:rsid w:val="00FC082E"/>
    <w:rsid w:val="00FD4130"/>
    <w:rsid w:val="00FD6CF4"/>
    <w:rsid w:val="00FE1571"/>
    <w:rsid w:val="00FE4504"/>
    <w:rsid w:val="00FE4AB0"/>
    <w:rsid w:val="00FE7560"/>
    <w:rsid w:val="00FE7918"/>
    <w:rsid w:val="00FF41B2"/>
    <w:rsid w:val="00FF6BA8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45B34"/>
  <w15:docId w15:val="{94F12018-0E65-4FAE-8D5D-69F653DA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94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4A4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9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94A4C"/>
    <w:rPr>
      <w:b/>
      <w:bCs/>
    </w:rPr>
  </w:style>
  <w:style w:type="character" w:styleId="Hyperlink">
    <w:name w:val="Hyperlink"/>
    <w:basedOn w:val="DefaultParagraphFont"/>
    <w:uiPriority w:val="99"/>
    <w:unhideWhenUsed/>
    <w:rsid w:val="00594A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10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7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0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0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AE"/>
  </w:style>
  <w:style w:type="paragraph" w:styleId="Footer">
    <w:name w:val="footer"/>
    <w:basedOn w:val="Normal"/>
    <w:link w:val="FooterChar"/>
    <w:uiPriority w:val="99"/>
    <w:unhideWhenUsed/>
    <w:rsid w:val="0066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AE"/>
  </w:style>
  <w:style w:type="paragraph" w:styleId="Revision">
    <w:name w:val="Revision"/>
    <w:hidden/>
    <w:uiPriority w:val="99"/>
    <w:semiHidden/>
    <w:rsid w:val="00E4619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20CB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2591B"/>
    <w:rPr>
      <w:color w:val="800080" w:themeColor="followedHyperlink"/>
      <w:u w:val="single"/>
    </w:rPr>
  </w:style>
  <w:style w:type="paragraph" w:customStyle="1" w:styleId="DocID">
    <w:name w:val="DocID"/>
    <w:basedOn w:val="Normal"/>
    <w:next w:val="Normal"/>
    <w:link w:val="DocIDChar"/>
    <w:rsid w:val="003B5DE0"/>
    <w:pPr>
      <w:tabs>
        <w:tab w:val="left" w:pos="709"/>
      </w:tabs>
      <w:spacing w:after="0" w:line="240" w:lineRule="auto"/>
    </w:pPr>
    <w:rPr>
      <w:rFonts w:ascii="Arial" w:eastAsia="Times New Roman" w:hAnsi="Arial" w:cs="Arial"/>
      <w:bCs/>
      <w:color w:val="000000"/>
      <w:sz w:val="16"/>
      <w:szCs w:val="21"/>
      <w:lang w:eastAsia="en-AU"/>
    </w:rPr>
  </w:style>
  <w:style w:type="character" w:customStyle="1" w:styleId="DocIDChar">
    <w:name w:val="DocID Char"/>
    <w:basedOn w:val="DefaultParagraphFont"/>
    <w:link w:val="DocID"/>
    <w:rsid w:val="003B5DE0"/>
    <w:rPr>
      <w:rFonts w:ascii="Arial" w:eastAsia="Times New Roman" w:hAnsi="Arial" w:cs="Arial"/>
      <w:bCs/>
      <w:color w:val="000000"/>
      <w:sz w:val="16"/>
      <w:szCs w:val="21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D5E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2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4CA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4CA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24CA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DF23E5BFB043D9992A08D4D173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A6B01-516F-4710-A0D5-475591D1F3E3}"/>
      </w:docPartPr>
      <w:docPartBody>
        <w:p w:rsidR="00AA74C9" w:rsidRDefault="00190FEA" w:rsidP="00190FEA">
          <w:pPr>
            <w:pStyle w:val="E9DF23E5BFB043D9992A08D4D1739B0119"/>
          </w:pPr>
          <w:r w:rsidRPr="00533545">
            <w:rPr>
              <w:rFonts w:ascii="Arial" w:eastAsia="Times New Roman" w:hAnsi="Arial" w:cs="Arial"/>
              <w:b/>
              <w:bCs/>
              <w:color w:val="0000FF"/>
              <w:sz w:val="21"/>
              <w:szCs w:val="21"/>
              <w:lang w:eastAsia="en-AU"/>
            </w:rPr>
            <w:t>[INSERT TITLE OF COMPETITION]</w:t>
          </w:r>
        </w:p>
      </w:docPartBody>
    </w:docPart>
    <w:docPart>
      <w:docPartPr>
        <w:name w:val="51F8083CFECC4A54B55BB2D8BD19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FA6E1-BC43-49CB-AAD9-72BC5F2EDD3F}"/>
      </w:docPartPr>
      <w:docPartBody>
        <w:p w:rsidR="00AA74C9" w:rsidRDefault="00190FEA" w:rsidP="00190FEA">
          <w:pPr>
            <w:pStyle w:val="51F8083CFECC4A54B55BB2D8BD196A3C16"/>
          </w:pPr>
          <w:r w:rsidRPr="00533545">
            <w:rPr>
              <w:rFonts w:ascii="Arial" w:hAnsi="Arial" w:cs="Arial"/>
              <w:color w:val="0000FF"/>
              <w:sz w:val="21"/>
              <w:szCs w:val="21"/>
            </w:rPr>
            <w:t>[insert title/name of the competition]</w:t>
          </w:r>
        </w:p>
      </w:docPartBody>
    </w:docPart>
    <w:docPart>
      <w:docPartPr>
        <w:name w:val="86521C277B024DE0B6C772D5D70E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952AF-5973-45B0-9065-FD8057A5B1D7}"/>
      </w:docPartPr>
      <w:docPartBody>
        <w:p w:rsidR="006D13EC" w:rsidRDefault="006D13EC" w:rsidP="006D13EC">
          <w:pPr>
            <w:pStyle w:val="86521C277B024DE0B6C772D5D70E4C2C6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7DE448164AF541A391434FD6A1C6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AD9C-D014-43C2-B597-53B3930D0618}"/>
      </w:docPartPr>
      <w:docPartBody>
        <w:p w:rsidR="006D13EC" w:rsidRDefault="006D13EC" w:rsidP="006D13EC">
          <w:pPr>
            <w:pStyle w:val="7DE448164AF541A391434FD6A1C659E83"/>
          </w:pPr>
          <w:r>
            <w:rPr>
              <w:rStyle w:val="PlaceholderText"/>
            </w:rPr>
            <w:t>Click or tap to enter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53D"/>
    <w:rsid w:val="000965B8"/>
    <w:rsid w:val="000F01DD"/>
    <w:rsid w:val="00190FEA"/>
    <w:rsid w:val="00366CCE"/>
    <w:rsid w:val="003C080F"/>
    <w:rsid w:val="003D3F31"/>
    <w:rsid w:val="003E553D"/>
    <w:rsid w:val="003F1104"/>
    <w:rsid w:val="00591E31"/>
    <w:rsid w:val="00591FA2"/>
    <w:rsid w:val="0065071E"/>
    <w:rsid w:val="006D13EC"/>
    <w:rsid w:val="007237AA"/>
    <w:rsid w:val="008D07C5"/>
    <w:rsid w:val="009F7085"/>
    <w:rsid w:val="00A22A7D"/>
    <w:rsid w:val="00AA74C9"/>
    <w:rsid w:val="00B22F21"/>
    <w:rsid w:val="00C569F9"/>
    <w:rsid w:val="00CE4D29"/>
    <w:rsid w:val="00D94670"/>
    <w:rsid w:val="00E0190A"/>
    <w:rsid w:val="00E26DEF"/>
    <w:rsid w:val="00F00D9B"/>
    <w:rsid w:val="00FC7D10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3EC"/>
    <w:rPr>
      <w:color w:val="808080"/>
    </w:rPr>
  </w:style>
  <w:style w:type="paragraph" w:customStyle="1" w:styleId="E9DF23E5BFB043D9992A08D4D1739B0119">
    <w:name w:val="E9DF23E5BFB043D9992A08D4D1739B0119"/>
    <w:rsid w:val="00190FEA"/>
    <w:rPr>
      <w:rFonts w:eastAsiaTheme="minorHAnsi"/>
      <w:lang w:eastAsia="en-US"/>
    </w:rPr>
  </w:style>
  <w:style w:type="paragraph" w:customStyle="1" w:styleId="51F8083CFECC4A54B55BB2D8BD196A3C16">
    <w:name w:val="51F8083CFECC4A54B55BB2D8BD196A3C16"/>
    <w:rsid w:val="00190FEA"/>
    <w:pPr>
      <w:ind w:left="720"/>
      <w:contextualSpacing/>
    </w:pPr>
    <w:rPr>
      <w:rFonts w:eastAsiaTheme="minorHAnsi"/>
      <w:lang w:eastAsia="en-US"/>
    </w:rPr>
  </w:style>
  <w:style w:type="paragraph" w:customStyle="1" w:styleId="86521C277B024DE0B6C772D5D70E4C2C6">
    <w:name w:val="86521C277B024DE0B6C772D5D70E4C2C6"/>
    <w:rsid w:val="006D13EC"/>
    <w:pPr>
      <w:ind w:left="720"/>
      <w:contextualSpacing/>
    </w:pPr>
    <w:rPr>
      <w:rFonts w:eastAsiaTheme="minorHAnsi"/>
      <w:lang w:eastAsia="en-US"/>
    </w:rPr>
  </w:style>
  <w:style w:type="paragraph" w:customStyle="1" w:styleId="7DE448164AF541A391434FD6A1C659E83">
    <w:name w:val="7DE448164AF541A391434FD6A1C659E83"/>
    <w:rsid w:val="006D13E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02B0F-8915-4C3D-AD91-A8FD574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1100</Words>
  <Characters>5707</Characters>
  <Application>Microsoft Office Word</Application>
  <DocSecurity>4</DocSecurity>
  <Lines>110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McKrill</dc:creator>
  <cp:lastModifiedBy>Brogan Micallef</cp:lastModifiedBy>
  <cp:revision>2</cp:revision>
  <dcterms:created xsi:type="dcterms:W3CDTF">2024-04-22T05:22:00Z</dcterms:created>
  <dcterms:modified xsi:type="dcterms:W3CDTF">2024-04-22T05:22:00Z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kvb 9077426_1</vt:lpwstr>
  </property>
</Properties>
</file>